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60"/>
        <w:gridCol w:w="4943"/>
      </w:tblGrid>
      <w:tr w:rsidR="00A90471" w14:paraId="1CB51AF8" w14:textId="77777777" w:rsidTr="00805FCF">
        <w:trPr>
          <w:cantSplit/>
          <w:trHeight w:val="130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6354A" w14:textId="77777777" w:rsidR="00A90471" w:rsidRDefault="00A90471" w:rsidP="00A97D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C65" w14:textId="77777777" w:rsidR="00A90471" w:rsidRPr="008F5A31" w:rsidRDefault="00A90471" w:rsidP="00A97DC2">
            <w:pPr>
              <w:pStyle w:val="Titolo2"/>
              <w:jc w:val="center"/>
            </w:pPr>
            <w:r w:rsidRPr="008F5A31">
              <w:t>Comune di Cupello</w:t>
            </w:r>
          </w:p>
          <w:p w14:paraId="594AA9D6" w14:textId="77777777" w:rsidR="00A90471" w:rsidRDefault="00A90471" w:rsidP="00A97DC2">
            <w:pPr>
              <w:pStyle w:val="Titolo1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Provincia di Chieti</w:t>
            </w:r>
          </w:p>
          <w:p w14:paraId="20626D35" w14:textId="77777777" w:rsidR="00A90471" w:rsidRDefault="00A90471" w:rsidP="00A97DC2">
            <w:pPr>
              <w:pStyle w:val="Titolo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Tecnica </w:t>
            </w:r>
          </w:p>
          <w:p w14:paraId="7B044465" w14:textId="77777777" w:rsidR="00A90471" w:rsidRDefault="00A90471" w:rsidP="00A97DC2">
            <w:pPr>
              <w:pStyle w:val="Titolo2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Sportello Unico edilizia</w:t>
            </w:r>
          </w:p>
          <w:p w14:paraId="6DC0D518" w14:textId="77777777" w:rsidR="00A90471" w:rsidRDefault="00A90471" w:rsidP="00A97DC2">
            <w:pPr>
              <w:pStyle w:val="Titolo1"/>
              <w:rPr>
                <w:b w:val="0"/>
                <w:bCs w:val="0"/>
                <w:sz w:val="20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BE40B" w14:textId="77777777" w:rsidR="00A90471" w:rsidRDefault="00A90471" w:rsidP="00A97D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A3E" w14:textId="77777777" w:rsidR="00A90471" w:rsidRDefault="00A90471" w:rsidP="00A90471">
            <w:pPr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b/>
                <w:bCs/>
              </w:rPr>
              <w:t>P.G.</w:t>
            </w:r>
          </w:p>
        </w:tc>
      </w:tr>
    </w:tbl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4037"/>
        <w:gridCol w:w="1328"/>
      </w:tblGrid>
      <w:tr w:rsidR="00A97DC2" w14:paraId="17AF0487" w14:textId="77777777" w:rsidTr="000864EC">
        <w:tc>
          <w:tcPr>
            <w:tcW w:w="2586" w:type="dxa"/>
            <w:vAlign w:val="center"/>
          </w:tcPr>
          <w:p w14:paraId="6AD86BE4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 xml:space="preserve">Emesso </w:t>
            </w:r>
            <w:proofErr w:type="spellStart"/>
            <w:r w:rsidRPr="00353FD2">
              <w:rPr>
                <w:b w:val="0"/>
                <w:sz w:val="18"/>
                <w:szCs w:val="18"/>
              </w:rPr>
              <w:t>da:Area</w:t>
            </w:r>
            <w:proofErr w:type="spellEnd"/>
            <w:r w:rsidRPr="00353FD2">
              <w:rPr>
                <w:b w:val="0"/>
                <w:sz w:val="18"/>
                <w:szCs w:val="18"/>
              </w:rPr>
              <w:t xml:space="preserve"> Tecnica</w:t>
            </w:r>
          </w:p>
        </w:tc>
        <w:tc>
          <w:tcPr>
            <w:tcW w:w="2586" w:type="dxa"/>
            <w:vAlign w:val="center"/>
          </w:tcPr>
          <w:p w14:paraId="0BAFF4D4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>Approvato da: Resp. A.T.</w:t>
            </w:r>
          </w:p>
        </w:tc>
        <w:tc>
          <w:tcPr>
            <w:tcW w:w="4037" w:type="dxa"/>
            <w:vAlign w:val="center"/>
          </w:tcPr>
          <w:p w14:paraId="78502B2D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 xml:space="preserve">Classificazione: </w:t>
            </w:r>
            <w:r w:rsidR="00DA3175" w:rsidRPr="00353FD2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1328" w:type="dxa"/>
            <w:vAlign w:val="center"/>
          </w:tcPr>
          <w:p w14:paraId="36954619" w14:textId="1C2EF2BC" w:rsidR="00A97DC2" w:rsidRPr="00353FD2" w:rsidRDefault="00A97DC2" w:rsidP="006B1E2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 xml:space="preserve">Pag. </w:t>
            </w:r>
            <w:r w:rsidR="00EB6564">
              <w:rPr>
                <w:b w:val="0"/>
                <w:sz w:val="18"/>
                <w:szCs w:val="18"/>
              </w:rPr>
              <w:t>7</w:t>
            </w:r>
          </w:p>
        </w:tc>
      </w:tr>
      <w:tr w:rsidR="00A97DC2" w14:paraId="0166FD91" w14:textId="77777777" w:rsidTr="000864EC">
        <w:tc>
          <w:tcPr>
            <w:tcW w:w="9209" w:type="dxa"/>
            <w:gridSpan w:val="3"/>
            <w:vAlign w:val="center"/>
          </w:tcPr>
          <w:p w14:paraId="304D618C" w14:textId="77777777" w:rsidR="00D47E7E" w:rsidRPr="00D47E7E" w:rsidRDefault="00D47E7E" w:rsidP="00D47E7E">
            <w:pPr>
              <w:pStyle w:val="Titolo3"/>
            </w:pPr>
            <w:r w:rsidRPr="00D47E7E">
              <w:t>Comunicazione per attività edilizia libera</w:t>
            </w:r>
          </w:p>
          <w:p w14:paraId="23A3FBAC" w14:textId="77777777" w:rsidR="00A97DC2" w:rsidRPr="000864EC" w:rsidRDefault="00D47E7E" w:rsidP="000864EC">
            <w:pPr>
              <w:pStyle w:val="Titolo3"/>
              <w:rPr>
                <w:b w:val="0"/>
                <w:sz w:val="18"/>
                <w:szCs w:val="18"/>
              </w:rPr>
            </w:pPr>
            <w:r w:rsidRPr="000864EC">
              <w:rPr>
                <w:b w:val="0"/>
                <w:sz w:val="18"/>
                <w:szCs w:val="18"/>
              </w:rPr>
              <w:t>(art. 6 del D.P.R. 6 giugno 2001, n.380 e s.m.i.</w:t>
            </w:r>
            <w:r w:rsidR="000864EC" w:rsidRPr="000864EC">
              <w:rPr>
                <w:b w:val="0"/>
                <w:sz w:val="18"/>
                <w:szCs w:val="18"/>
              </w:rPr>
              <w:t xml:space="preserve"> – art. 1, comma 2 del d. lgs. n. 222/2016. D.M. 02.03.2018)</w:t>
            </w:r>
          </w:p>
        </w:tc>
        <w:tc>
          <w:tcPr>
            <w:tcW w:w="1328" w:type="dxa"/>
            <w:vAlign w:val="center"/>
          </w:tcPr>
          <w:p w14:paraId="64FAB7B8" w14:textId="654118F5" w:rsidR="00A97DC2" w:rsidRPr="00353FD2" w:rsidRDefault="00A97DC2" w:rsidP="00B651D7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>Revisione:0</w:t>
            </w:r>
            <w:r w:rsidR="00EB6564">
              <w:rPr>
                <w:b w:val="0"/>
                <w:sz w:val="18"/>
                <w:szCs w:val="18"/>
              </w:rPr>
              <w:t>4</w:t>
            </w:r>
          </w:p>
        </w:tc>
      </w:tr>
    </w:tbl>
    <w:p w14:paraId="671A507B" w14:textId="77777777" w:rsidR="00A97DC2" w:rsidRDefault="00A97B7E" w:rsidP="00A97DC2">
      <w:pPr>
        <w:pStyle w:val="Titolo3"/>
        <w:jc w:val="left"/>
      </w:pPr>
      <w:r>
        <w:rPr>
          <w:rFonts w:cs="Tahoma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FB23122" wp14:editId="2213EBA0">
            <wp:simplePos x="0" y="0"/>
            <wp:positionH relativeFrom="column">
              <wp:posOffset>-22225</wp:posOffset>
            </wp:positionH>
            <wp:positionV relativeFrom="paragraph">
              <wp:posOffset>220980</wp:posOffset>
            </wp:positionV>
            <wp:extent cx="630555" cy="838200"/>
            <wp:effectExtent l="19050" t="0" r="0" b="0"/>
            <wp:wrapNone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8E7059" w14:textId="77777777" w:rsidR="00844BD3" w:rsidRDefault="00844BD3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14:paraId="2E7900B1" w14:textId="77777777" w:rsidR="00844BD3" w:rsidRDefault="00844BD3">
      <w:pPr>
        <w:jc w:val="center"/>
        <w:rPr>
          <w:rFonts w:ascii="Tahoma" w:hAnsi="Tahoma" w:cs="Tahoma"/>
          <w:b/>
          <w:bCs/>
        </w:rPr>
      </w:pPr>
    </w:p>
    <w:p w14:paraId="731C519A" w14:textId="77777777" w:rsidR="00EC4E1F" w:rsidRPr="0027256E" w:rsidRDefault="00EC4E1F" w:rsidP="00D47E7E">
      <w:pPr>
        <w:jc w:val="center"/>
        <w:rPr>
          <w:rFonts w:ascii="Tahoma" w:hAnsi="Tahoma" w:cs="Tahoma"/>
          <w:b/>
          <w:bCs/>
          <w:noProof/>
          <w:sz w:val="16"/>
          <w:szCs w:val="18"/>
        </w:rPr>
      </w:pPr>
      <w:r w:rsidRPr="0027256E">
        <w:rPr>
          <w:rFonts w:ascii="Tahoma" w:hAnsi="Tahoma" w:cs="Tahoma"/>
          <w:b/>
          <w:bCs/>
          <w:noProof/>
          <w:sz w:val="22"/>
          <w:szCs w:val="24"/>
        </w:rPr>
        <w:t>Al</w:t>
      </w:r>
      <w:r>
        <w:rPr>
          <w:rFonts w:ascii="Tahoma" w:hAnsi="Tahoma" w:cs="Tahoma"/>
          <w:b/>
          <w:bCs/>
          <w:noProof/>
          <w:sz w:val="22"/>
          <w:szCs w:val="24"/>
        </w:rPr>
        <w:t xml:space="preserve"> Responsabile dello Sportello Unico per l’edilizia </w:t>
      </w:r>
      <w:r w:rsidRPr="0027256E">
        <w:rPr>
          <w:rFonts w:ascii="Tahoma" w:hAnsi="Tahoma" w:cs="Tahoma"/>
          <w:b/>
          <w:bCs/>
          <w:noProof/>
          <w:sz w:val="22"/>
          <w:szCs w:val="24"/>
        </w:rPr>
        <w:t xml:space="preserve">del Comune di </w:t>
      </w:r>
      <w:r w:rsidR="00D47E7E">
        <w:rPr>
          <w:rFonts w:ascii="Tahoma" w:hAnsi="Tahoma" w:cs="Tahoma"/>
          <w:b/>
          <w:bCs/>
          <w:noProof/>
          <w:sz w:val="22"/>
          <w:szCs w:val="24"/>
        </w:rPr>
        <w:t>Cupello (CH)</w:t>
      </w:r>
    </w:p>
    <w:p w14:paraId="20736FD7" w14:textId="77777777" w:rsidR="00844BD3" w:rsidRDefault="00844BD3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"/>
        <w:gridCol w:w="4"/>
        <w:gridCol w:w="708"/>
        <w:gridCol w:w="276"/>
        <w:gridCol w:w="257"/>
        <w:gridCol w:w="10"/>
        <w:gridCol w:w="211"/>
        <w:gridCol w:w="69"/>
        <w:gridCol w:w="153"/>
        <w:gridCol w:w="7"/>
        <w:gridCol w:w="125"/>
        <w:gridCol w:w="90"/>
        <w:gridCol w:w="223"/>
        <w:gridCol w:w="222"/>
        <w:gridCol w:w="222"/>
        <w:gridCol w:w="223"/>
        <w:gridCol w:w="11"/>
        <w:gridCol w:w="211"/>
        <w:gridCol w:w="222"/>
        <w:gridCol w:w="17"/>
        <w:gridCol w:w="144"/>
        <w:gridCol w:w="62"/>
        <w:gridCol w:w="77"/>
        <w:gridCol w:w="144"/>
        <w:gridCol w:w="1"/>
        <w:gridCol w:w="116"/>
        <w:gridCol w:w="106"/>
        <w:gridCol w:w="61"/>
        <w:gridCol w:w="162"/>
        <w:gridCol w:w="121"/>
        <w:gridCol w:w="101"/>
        <w:gridCol w:w="183"/>
        <w:gridCol w:w="39"/>
        <w:gridCol w:w="223"/>
        <w:gridCol w:w="12"/>
        <w:gridCol w:w="266"/>
        <w:gridCol w:w="25"/>
        <w:gridCol w:w="126"/>
        <w:gridCol w:w="8"/>
        <w:gridCol w:w="121"/>
        <w:gridCol w:w="254"/>
        <w:gridCol w:w="1"/>
        <w:gridCol w:w="255"/>
        <w:gridCol w:w="66"/>
        <w:gridCol w:w="12"/>
        <w:gridCol w:w="13"/>
        <w:gridCol w:w="164"/>
        <w:gridCol w:w="110"/>
        <w:gridCol w:w="145"/>
        <w:gridCol w:w="255"/>
        <w:gridCol w:w="255"/>
        <w:gridCol w:w="186"/>
        <w:gridCol w:w="9"/>
        <w:gridCol w:w="60"/>
        <w:gridCol w:w="255"/>
        <w:gridCol w:w="256"/>
        <w:gridCol w:w="404"/>
        <w:gridCol w:w="6"/>
        <w:gridCol w:w="157"/>
        <w:gridCol w:w="36"/>
        <w:gridCol w:w="85"/>
        <w:gridCol w:w="108"/>
        <w:gridCol w:w="76"/>
        <w:gridCol w:w="118"/>
        <w:gridCol w:w="66"/>
        <w:gridCol w:w="127"/>
        <w:gridCol w:w="57"/>
        <w:gridCol w:w="16"/>
        <w:gridCol w:w="11"/>
        <w:gridCol w:w="109"/>
        <w:gridCol w:w="49"/>
        <w:gridCol w:w="145"/>
        <w:gridCol w:w="39"/>
        <w:gridCol w:w="78"/>
        <w:gridCol w:w="6"/>
        <w:gridCol w:w="71"/>
        <w:gridCol w:w="30"/>
        <w:gridCol w:w="163"/>
        <w:gridCol w:w="22"/>
        <w:gridCol w:w="172"/>
        <w:gridCol w:w="12"/>
        <w:gridCol w:w="184"/>
        <w:gridCol w:w="18"/>
        <w:gridCol w:w="25"/>
        <w:gridCol w:w="166"/>
      </w:tblGrid>
      <w:tr w:rsidR="00844BD3" w14:paraId="4AAE0BDE" w14:textId="77777777">
        <w:trPr>
          <w:cantSplit/>
        </w:trPr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65E5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…l… </w:t>
            </w:r>
            <w:r>
              <w:rPr>
                <w:rFonts w:ascii="Tahoma" w:hAnsi="Tahoma" w:cs="Tahoma"/>
              </w:rPr>
              <w:t>sottoscritt…</w:t>
            </w:r>
          </w:p>
        </w:tc>
        <w:tc>
          <w:tcPr>
            <w:tcW w:w="35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E74F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A128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nat… a</w:t>
            </w:r>
          </w:p>
        </w:tc>
        <w:tc>
          <w:tcPr>
            <w:tcW w:w="24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4B27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B00DC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il</w:t>
            </w: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0E2148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1F764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09B20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EFF7DE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A8E413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E67BDB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E5987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17645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71970E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BCBD1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44BD3" w14:paraId="064745F8" w14:textId="77777777">
        <w:trPr>
          <w:cantSplit/>
        </w:trPr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A238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residente in</w:t>
            </w:r>
          </w:p>
        </w:tc>
        <w:tc>
          <w:tcPr>
            <w:tcW w:w="356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02EB9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7E2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5D77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D1A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2392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6B945B7B" w14:textId="77777777">
        <w:trPr>
          <w:cantSplit/>
        </w:trPr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E26E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35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27DA9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A539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297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3E339B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881D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8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8B353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</w:tr>
      <w:tr w:rsidR="00844BD3" w14:paraId="0053BA28" w14:textId="77777777">
        <w:trPr>
          <w:cantSplit/>
        </w:trPr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865FD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codice fiscale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F17932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674DCB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C433BA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546F3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3AE93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10EBB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2EDEE8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2A62E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2195EF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481AD04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D75F5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70CA2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07C2D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CB4E7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8DC4D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BC5E40B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CA55C8" w14:textId="77777777" w:rsidR="00844BD3" w:rsidRDefault="00844BD3">
            <w:pPr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tel. / fax</w:t>
            </w:r>
          </w:p>
        </w:tc>
        <w:tc>
          <w:tcPr>
            <w:tcW w:w="21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9C70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1F0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 conto:</w:t>
            </w:r>
          </w:p>
        </w:tc>
        <w:tc>
          <w:tcPr>
            <w:tcW w:w="8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2340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269856C1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9456F" w14:textId="77777777" w:rsidR="00844BD3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96FF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proprio</w:t>
            </w:r>
          </w:p>
        </w:tc>
      </w:tr>
      <w:tr w:rsidR="00844BD3" w14:paraId="31E08103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4FAA9" w14:textId="77777777" w:rsidR="00844BD3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1095A" w14:textId="77777777" w:rsidR="00844BD3" w:rsidRDefault="00844BD3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proprio e de… </w:t>
            </w:r>
            <w:r w:rsidR="00A512DC">
              <w:rPr>
                <w:rFonts w:ascii="Tahoma" w:hAnsi="Tahoma" w:cs="Tahoma"/>
              </w:rPr>
              <w:t>________________________________________________________________________________</w:t>
            </w:r>
          </w:p>
        </w:tc>
      </w:tr>
      <w:tr w:rsidR="00844BD3" w14:paraId="35C4F41D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2163A" w14:textId="77777777" w:rsidR="00844BD3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B6326" w14:textId="77777777" w:rsidR="00844BD3" w:rsidRDefault="00844BD3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della ditta                              </w:t>
            </w:r>
          </w:p>
        </w:tc>
        <w:tc>
          <w:tcPr>
            <w:tcW w:w="583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7657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D97E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cod. fisc.</w:t>
            </w: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09F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D1F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17D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692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DE4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0CD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2F6D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624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C402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D3C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766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6EE9E5D6" w14:textId="77777777">
        <w:trPr>
          <w:cantSplit/>
        </w:trPr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5D610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con sede in</w:t>
            </w:r>
          </w:p>
        </w:tc>
        <w:tc>
          <w:tcPr>
            <w:tcW w:w="356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82170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BB357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038E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94DC9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DFC73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1B430A71" w14:textId="77777777">
        <w:trPr>
          <w:cantSplit/>
        </w:trPr>
        <w:tc>
          <w:tcPr>
            <w:tcW w:w="32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3BAE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che rappresenta in qualità di</w:t>
            </w:r>
          </w:p>
        </w:tc>
        <w:tc>
          <w:tcPr>
            <w:tcW w:w="314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53C4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5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6673A" w14:textId="77777777" w:rsidR="00844BD3" w:rsidRDefault="00844BD3">
            <w:pPr>
              <w:jc w:val="both"/>
              <w:rPr>
                <w:rFonts w:ascii="Tahoma" w:hAnsi="Tahoma" w:cs="Tahoma"/>
                <w:i/>
                <w:iCs/>
                <w:noProof/>
              </w:rPr>
            </w:pPr>
            <w:r>
              <w:rPr>
                <w:rFonts w:ascii="Tahoma" w:hAnsi="Tahoma" w:cs="Tahoma"/>
                <w:vertAlign w:val="superscript"/>
              </w:rPr>
              <w:t>(</w:t>
            </w:r>
            <w:r>
              <w:rPr>
                <w:rStyle w:val="Rimandonotadichiusura"/>
                <w:rFonts w:ascii="Tahoma" w:hAnsi="Tahoma" w:cs="Tahoma"/>
              </w:rPr>
              <w:endnoteReference w:id="1"/>
            </w:r>
            <w:r>
              <w:rPr>
                <w:rFonts w:ascii="Tahoma" w:hAnsi="Tahoma" w:cs="Tahoma"/>
                <w:vertAlign w:val="superscript"/>
              </w:rPr>
              <w:t>)</w:t>
            </w:r>
          </w:p>
        </w:tc>
      </w:tr>
      <w:tr w:rsidR="00844BD3" w14:paraId="3A2BDBBA" w14:textId="77777777">
        <w:trPr>
          <w:cantSplit/>
        </w:trPr>
        <w:tc>
          <w:tcPr>
            <w:tcW w:w="10632" w:type="dxa"/>
            <w:gridSpan w:val="8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59F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avente titolo alla presentazione della denuncia di inizio attività in quanto:</w:t>
            </w:r>
          </w:p>
        </w:tc>
      </w:tr>
      <w:tr w:rsidR="00D5275D" w14:paraId="18632D73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529A" w14:textId="77777777" w:rsidR="00D5275D" w:rsidRDefault="00410791" w:rsidP="00FB70A0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A43A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  <w:noProof/>
              </w:rPr>
              <w:t>roprietario</w:t>
            </w:r>
            <w:r>
              <w:rPr>
                <w:rFonts w:ascii="Tahoma" w:hAnsi="Tahoma" w:cs="Tahoma"/>
              </w:rPr>
              <w:t xml:space="preserve"> esclusivo</w:t>
            </w:r>
          </w:p>
        </w:tc>
      </w:tr>
      <w:tr w:rsidR="00D5275D" w14:paraId="14690F62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494E" w14:textId="77777777" w:rsidR="00D5275D" w:rsidRDefault="00410791" w:rsidP="00FB70A0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FF579" w14:textId="77777777" w:rsidR="00D5275D" w:rsidRDefault="00D5275D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comproprietario con i… </w:t>
            </w:r>
            <w:r w:rsidR="00A512DC">
              <w:rPr>
                <w:rFonts w:ascii="Tahoma" w:hAnsi="Tahoma" w:cs="Tahoma"/>
              </w:rPr>
              <w:t>_______________________________________________________________________</w:t>
            </w:r>
          </w:p>
        </w:tc>
      </w:tr>
      <w:tr w:rsidR="00D5275D" w14:paraId="1DEC9EAA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FCFB6" w14:textId="77777777" w:rsidR="00D5275D" w:rsidRDefault="00410791" w:rsidP="00FB70A0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81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039EE" w14:textId="77777777" w:rsidR="00D5275D" w:rsidRDefault="00D5275D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3DDE" w14:textId="77777777" w:rsidR="00D5275D" w:rsidRDefault="00D5275D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vertAlign w:val="superscript"/>
              </w:rPr>
              <w:t>(</w:t>
            </w:r>
            <w:r>
              <w:rPr>
                <w:rStyle w:val="Rimandonotadichiusura"/>
                <w:rFonts w:ascii="Tahoma" w:hAnsi="Tahoma" w:cs="Tahoma"/>
              </w:rPr>
              <w:endnoteReference w:id="2"/>
            </w:r>
            <w:r>
              <w:rPr>
                <w:rFonts w:ascii="Tahoma" w:hAnsi="Tahoma" w:cs="Tahoma"/>
                <w:vertAlign w:val="superscript"/>
              </w:rPr>
              <w:t>)</w:t>
            </w:r>
          </w:p>
        </w:tc>
        <w:tc>
          <w:tcPr>
            <w:tcW w:w="6967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68C2" w14:textId="77777777" w:rsidR="00D5275D" w:rsidRDefault="00D5275D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(a tale scopo autorizzato da… </w:t>
            </w:r>
            <w:r>
              <w:rPr>
                <w:rFonts w:ascii="Tahoma" w:hAnsi="Tahoma" w:cs="Tahoma"/>
                <w:noProof/>
              </w:rPr>
              <w:t>proprietari…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5275D" w14:paraId="4A86D808" w14:textId="77777777" w:rsidTr="00180321">
        <w:trPr>
          <w:cantSplit/>
        </w:trPr>
        <w:tc>
          <w:tcPr>
            <w:tcW w:w="32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9E7A" w14:textId="77777777" w:rsidR="00D5275D" w:rsidRPr="00180321" w:rsidRDefault="00D5275D" w:rsidP="00D94A51">
            <w:pPr>
              <w:jc w:val="both"/>
              <w:rPr>
                <w:rFonts w:ascii="Tahoma" w:hAnsi="Tahoma" w:cs="Tahoma"/>
                <w:noProof/>
              </w:rPr>
            </w:pPr>
            <w:r w:rsidRPr="00180321">
              <w:rPr>
                <w:rFonts w:ascii="Tahoma" w:hAnsi="Tahoma" w:cs="Tahoma"/>
                <w:noProof/>
              </w:rPr>
              <w:t xml:space="preserve">in forza de… </w:t>
            </w:r>
            <w:r w:rsidRPr="00180321">
              <w:rPr>
                <w:rFonts w:ascii="Tahoma" w:hAnsi="Tahoma" w:cs="Tahoma"/>
                <w:vertAlign w:val="superscript"/>
              </w:rPr>
              <w:t>(</w:t>
            </w:r>
            <w:r w:rsidRPr="00180321">
              <w:rPr>
                <w:rStyle w:val="Rimandonotadichiusura"/>
                <w:rFonts w:ascii="Tahoma" w:hAnsi="Tahoma" w:cs="Tahoma"/>
              </w:rPr>
              <w:endnoteReference w:id="3"/>
            </w:r>
            <w:r w:rsidRPr="00180321">
              <w:rPr>
                <w:rFonts w:ascii="Tahoma" w:hAnsi="Tahoma" w:cs="Tahoma"/>
                <w:vertAlign w:val="superscript"/>
              </w:rPr>
              <w:t>)</w:t>
            </w:r>
          </w:p>
        </w:tc>
        <w:tc>
          <w:tcPr>
            <w:tcW w:w="6100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F6312" w14:textId="77777777" w:rsidR="00D5275D" w:rsidRDefault="00D5275D" w:rsidP="00D94A51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87E96" w14:textId="77777777" w:rsidR="00D5275D" w:rsidRDefault="00D5275D" w:rsidP="00D94A51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CFA31" w14:textId="77777777" w:rsidR="00D5275D" w:rsidRDefault="00D5275D" w:rsidP="00D94A51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D5275D" w14:paraId="0802A85D" w14:textId="77777777" w:rsidTr="00180321">
        <w:trPr>
          <w:cantSplit/>
        </w:trPr>
        <w:tc>
          <w:tcPr>
            <w:tcW w:w="32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A8785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de…… immobil… in via/piazza</w:t>
            </w:r>
          </w:p>
        </w:tc>
        <w:tc>
          <w:tcPr>
            <w:tcW w:w="610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DC046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5617CA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BA2D5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D5275D" w14:paraId="71FD5B35" w14:textId="77777777">
        <w:trPr>
          <w:cantSplit/>
        </w:trPr>
        <w:tc>
          <w:tcPr>
            <w:tcW w:w="32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1A93C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individuat… a… mappal… numero</w:t>
            </w:r>
          </w:p>
        </w:tc>
        <w:tc>
          <w:tcPr>
            <w:tcW w:w="342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65E80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24506E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foglio</w:t>
            </w:r>
          </w:p>
        </w:tc>
        <w:tc>
          <w:tcPr>
            <w:tcW w:w="1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E7696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81E41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classificat…</w:t>
            </w:r>
          </w:p>
        </w:tc>
      </w:tr>
      <w:tr w:rsidR="00D5275D" w14:paraId="04DCD4F9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0F7EB" w14:textId="77777777" w:rsidR="00D5275D" w:rsidRDefault="00410791" w:rsidP="00FB70A0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53A8FE" w14:textId="77777777" w:rsidR="00D5275D" w:rsidRDefault="00D5275D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in zona: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0213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6758AA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1295C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973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C595B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nello strumento urbanistico generale vigente</w:t>
            </w:r>
          </w:p>
        </w:tc>
      </w:tr>
      <w:tr w:rsidR="00D5275D" w14:paraId="4243DD68" w14:textId="77777777">
        <w:trPr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10ED" w14:textId="77777777" w:rsidR="00D5275D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202BC5">
              <w:rPr>
                <w:sz w:val="24"/>
              </w:rPr>
            </w:r>
            <w:r w:rsidR="00202BC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1DF9" w14:textId="77777777" w:rsidR="00D5275D" w:rsidRDefault="00D5275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non interessato da alcun piano attuativo vigente</w:t>
            </w:r>
          </w:p>
        </w:tc>
      </w:tr>
      <w:tr w:rsidR="00D5275D" w:rsidRPr="00F941A2" w14:paraId="4350B594" w14:textId="7777777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1B3AD" w14:textId="77777777" w:rsidR="00D5275D" w:rsidRPr="00F941A2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color w:val="auto"/>
                <w:sz w:val="24"/>
                <w:szCs w:val="24"/>
              </w:rPr>
            </w:pPr>
            <w:r w:rsidRPr="00F941A2">
              <w:rPr>
                <w:color w:val="auto"/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 w:rsidRPr="00F941A2">
              <w:rPr>
                <w:color w:val="auto"/>
                <w:sz w:val="24"/>
              </w:rPr>
              <w:instrText xml:space="preserve"> FORMCHECKBOX </w:instrText>
            </w:r>
            <w:r w:rsidR="00202BC5">
              <w:rPr>
                <w:color w:val="auto"/>
                <w:sz w:val="24"/>
              </w:rPr>
            </w:r>
            <w:r w:rsidR="00202BC5">
              <w:rPr>
                <w:color w:val="auto"/>
                <w:sz w:val="24"/>
              </w:rPr>
              <w:fldChar w:fldCharType="separate"/>
            </w:r>
            <w:r w:rsidRPr="00F941A2">
              <w:rPr>
                <w:color w:val="auto"/>
                <w:sz w:val="24"/>
              </w:rPr>
              <w:fldChar w:fldCharType="end"/>
            </w:r>
          </w:p>
        </w:tc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A6C5F8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interno al Piano di</w:t>
            </w:r>
          </w:p>
        </w:tc>
        <w:tc>
          <w:tcPr>
            <w:tcW w:w="19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97EF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12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A26153" w14:textId="77777777" w:rsidR="00D5275D" w:rsidRPr="00F941A2" w:rsidRDefault="00D5275D">
            <w:pPr>
              <w:ind w:right="10"/>
              <w:jc w:val="center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denominato</w:t>
            </w:r>
          </w:p>
        </w:tc>
        <w:tc>
          <w:tcPr>
            <w:tcW w:w="494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7B28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6461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</w:tr>
      <w:tr w:rsidR="00D5275D" w:rsidRPr="00F941A2" w14:paraId="25C9C9C4" w14:textId="77777777">
        <w:trPr>
          <w:cantSplit/>
        </w:trPr>
        <w:tc>
          <w:tcPr>
            <w:tcW w:w="1063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0A52CE87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  <w:sz w:val="4"/>
                <w:szCs w:val="4"/>
              </w:rPr>
            </w:pPr>
          </w:p>
        </w:tc>
      </w:tr>
      <w:tr w:rsidR="00D5275D" w:rsidRPr="00F941A2" w14:paraId="63EF535A" w14:textId="77777777">
        <w:trPr>
          <w:cantSplit/>
        </w:trPr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E2AEF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34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FEA5" w14:textId="77777777" w:rsidR="00D5275D" w:rsidRPr="00F941A2" w:rsidRDefault="00D5275D" w:rsidP="00D47E7E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 xml:space="preserve">approvato con deliberazione </w:t>
            </w:r>
            <w:r w:rsidR="00D47E7E">
              <w:rPr>
                <w:rFonts w:ascii="Tahoma" w:eastAsia="Times New Roman" w:hAnsi="Tahoma"/>
                <w:color w:val="auto"/>
                <w:kern w:val="0"/>
              </w:rPr>
              <w:t>G</w:t>
            </w:r>
            <w:r w:rsidRPr="00F941A2">
              <w:rPr>
                <w:rFonts w:ascii="Tahoma" w:eastAsia="Times New Roman" w:hAnsi="Tahoma"/>
                <w:color w:val="auto"/>
                <w:kern w:val="0"/>
              </w:rPr>
              <w:t>.C. n.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864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61C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B96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40D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5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B9FEF" w14:textId="77777777" w:rsidR="00D5275D" w:rsidRPr="00F941A2" w:rsidRDefault="00D5275D">
            <w:pPr>
              <w:ind w:right="10"/>
              <w:jc w:val="center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del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9EC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AE6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17AD1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-</w:t>
            </w:r>
          </w:p>
        </w:tc>
        <w:tc>
          <w:tcPr>
            <w:tcW w:w="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5C8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A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4210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61F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C31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A99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DA0BB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BF4E9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 xml:space="preserve"> e convenzionato con atto</w:t>
            </w:r>
          </w:p>
        </w:tc>
      </w:tr>
      <w:tr w:rsidR="00D5275D" w:rsidRPr="00F941A2" w14:paraId="3A65CAA6" w14:textId="77777777">
        <w:trPr>
          <w:cantSplit/>
        </w:trPr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D9330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E47D10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notaio</w:t>
            </w:r>
          </w:p>
        </w:tc>
        <w:tc>
          <w:tcPr>
            <w:tcW w:w="382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ECCEB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821D3" w14:textId="77777777" w:rsidR="00D5275D" w:rsidRPr="00F941A2" w:rsidRDefault="00D5275D">
            <w:pPr>
              <w:ind w:right="10"/>
              <w:jc w:val="center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del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5F2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AE4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AAED5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-</w:t>
            </w:r>
          </w:p>
        </w:tc>
        <w:tc>
          <w:tcPr>
            <w:tcW w:w="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1B3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E37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73B0A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086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21E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FC8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B3F0C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EB5EE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  <w:r w:rsidRPr="00F941A2">
              <w:rPr>
                <w:rFonts w:ascii="Tahoma" w:eastAsia="Times New Roman" w:hAnsi="Tahoma"/>
                <w:color w:val="auto"/>
                <w:kern w:val="0"/>
              </w:rPr>
              <w:t xml:space="preserve"> rep.</w:t>
            </w:r>
          </w:p>
        </w:tc>
        <w:tc>
          <w:tcPr>
            <w:tcW w:w="18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4DFF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108ADDA5" w14:textId="77777777" w:rsidR="00D5275D" w:rsidRPr="00F941A2" w:rsidRDefault="00D5275D">
            <w:pPr>
              <w:ind w:right="10"/>
              <w:jc w:val="both"/>
              <w:rPr>
                <w:rFonts w:ascii="Tahoma" w:eastAsia="Times New Roman" w:hAnsi="Tahoma"/>
                <w:color w:val="auto"/>
                <w:kern w:val="0"/>
              </w:rPr>
            </w:pPr>
          </w:p>
        </w:tc>
      </w:tr>
      <w:tr w:rsidR="00D5275D" w:rsidRPr="00F941A2" w14:paraId="4676745D" w14:textId="77777777">
        <w:trPr>
          <w:cantSplit/>
        </w:trPr>
        <w:tc>
          <w:tcPr>
            <w:tcW w:w="10632" w:type="dxa"/>
            <w:gridSpan w:val="8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159F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  <w:sz w:val="4"/>
                <w:szCs w:val="6"/>
              </w:rPr>
            </w:pPr>
          </w:p>
        </w:tc>
      </w:tr>
      <w:tr w:rsidR="00D5275D" w:rsidRPr="00F941A2" w14:paraId="60BEC299" w14:textId="77777777">
        <w:trPr>
          <w:cantSplit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FA83" w14:textId="77777777" w:rsidR="00D5275D" w:rsidRPr="00F941A2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color w:val="auto"/>
                <w:sz w:val="24"/>
                <w:szCs w:val="24"/>
              </w:rPr>
            </w:pPr>
            <w:r w:rsidRPr="00F941A2">
              <w:rPr>
                <w:color w:val="auto"/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 w:rsidRPr="00F941A2">
              <w:rPr>
                <w:color w:val="auto"/>
                <w:sz w:val="24"/>
              </w:rPr>
              <w:instrText xml:space="preserve"> FORMCHECKBOX </w:instrText>
            </w:r>
            <w:r w:rsidR="00202BC5">
              <w:rPr>
                <w:color w:val="auto"/>
                <w:sz w:val="24"/>
              </w:rPr>
            </w:r>
            <w:r w:rsidR="00202BC5">
              <w:rPr>
                <w:color w:val="auto"/>
                <w:sz w:val="24"/>
              </w:rPr>
              <w:fldChar w:fldCharType="separate"/>
            </w:r>
            <w:r w:rsidRPr="00F941A2">
              <w:rPr>
                <w:color w:val="auto"/>
                <w:sz w:val="24"/>
              </w:rPr>
              <w:fldChar w:fldCharType="end"/>
            </w:r>
          </w:p>
        </w:tc>
        <w:tc>
          <w:tcPr>
            <w:tcW w:w="523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94E8E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</w:rPr>
            </w:pPr>
            <w:r w:rsidRPr="00F941A2">
              <w:rPr>
                <w:rFonts w:ascii="Tahoma" w:hAnsi="Tahoma" w:cs="Tahoma"/>
                <w:color w:val="auto"/>
              </w:rPr>
              <w:t xml:space="preserve">non soggetto a vincoli </w:t>
            </w:r>
          </w:p>
        </w:tc>
        <w:tc>
          <w:tcPr>
            <w:tcW w:w="4981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64B2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</w:rPr>
            </w:pPr>
          </w:p>
        </w:tc>
      </w:tr>
      <w:tr w:rsidR="00D5275D" w:rsidRPr="00F941A2" w14:paraId="2228BD93" w14:textId="77777777">
        <w:trPr>
          <w:cantSplit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61CB" w14:textId="77777777" w:rsidR="00D5275D" w:rsidRPr="00F941A2" w:rsidRDefault="00410791">
            <w:pPr>
              <w:ind w:left="426" w:hanging="426"/>
              <w:jc w:val="center"/>
              <w:rPr>
                <w:rFonts w:ascii="Tahoma" w:hAnsi="Tahoma" w:cs="Tahoma"/>
                <w:noProof/>
                <w:color w:val="auto"/>
                <w:sz w:val="24"/>
                <w:szCs w:val="24"/>
              </w:rPr>
            </w:pPr>
            <w:r w:rsidRPr="00F941A2">
              <w:rPr>
                <w:color w:val="auto"/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 w:rsidRPr="00F941A2">
              <w:rPr>
                <w:color w:val="auto"/>
                <w:sz w:val="24"/>
              </w:rPr>
              <w:instrText xml:space="preserve"> FORMCHECKBOX </w:instrText>
            </w:r>
            <w:r w:rsidR="00202BC5">
              <w:rPr>
                <w:color w:val="auto"/>
                <w:sz w:val="24"/>
              </w:rPr>
            </w:r>
            <w:r w:rsidR="00202BC5">
              <w:rPr>
                <w:color w:val="auto"/>
                <w:sz w:val="24"/>
              </w:rPr>
              <w:fldChar w:fldCharType="separate"/>
            </w:r>
            <w:r w:rsidRPr="00F941A2">
              <w:rPr>
                <w:color w:val="auto"/>
                <w:sz w:val="24"/>
              </w:rPr>
              <w:fldChar w:fldCharType="end"/>
            </w:r>
          </w:p>
        </w:tc>
        <w:tc>
          <w:tcPr>
            <w:tcW w:w="32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6609" w14:textId="77777777" w:rsidR="00D5275D" w:rsidRPr="00F941A2" w:rsidRDefault="00D5275D" w:rsidP="004528ED">
            <w:pPr>
              <w:jc w:val="center"/>
              <w:rPr>
                <w:rFonts w:ascii="Tahoma" w:hAnsi="Tahoma" w:cs="Tahoma"/>
                <w:noProof/>
                <w:color w:val="auto"/>
              </w:rPr>
            </w:pPr>
            <w:r w:rsidRPr="00F941A2">
              <w:rPr>
                <w:rFonts w:ascii="Tahoma" w:hAnsi="Tahoma" w:cs="Tahoma"/>
                <w:color w:val="auto"/>
              </w:rPr>
              <w:t>soggetto a… seguent… vincol… 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5770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6667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3A4E" w14:textId="77777777" w:rsidR="00D5275D" w:rsidRDefault="004528ED">
            <w:pPr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_____________________________________________________________</w:t>
            </w:r>
          </w:p>
          <w:p w14:paraId="23C39B47" w14:textId="77777777" w:rsidR="004528ED" w:rsidRPr="00F941A2" w:rsidRDefault="004528ED">
            <w:pPr>
              <w:jc w:val="both"/>
              <w:rPr>
                <w:rFonts w:ascii="Tahoma" w:hAnsi="Tahoma" w:cs="Tahoma"/>
                <w:noProof/>
                <w:color w:val="auto"/>
                <w:sz w:val="18"/>
                <w:szCs w:val="18"/>
              </w:rPr>
            </w:pPr>
          </w:p>
        </w:tc>
      </w:tr>
    </w:tbl>
    <w:p w14:paraId="0FFD6E85" w14:textId="77777777" w:rsidR="004528ED" w:rsidRPr="00A97B7E" w:rsidRDefault="004528ED" w:rsidP="004528ED">
      <w:pPr>
        <w:pStyle w:val="Titolo4"/>
        <w:jc w:val="left"/>
        <w:rPr>
          <w:rFonts w:cs="Tahoma"/>
          <w:b w:val="0"/>
          <w:bCs w:val="0"/>
          <w:color w:val="auto"/>
          <w:sz w:val="10"/>
          <w:szCs w:val="10"/>
        </w:rPr>
      </w:pPr>
    </w:p>
    <w:p w14:paraId="0885AE0D" w14:textId="77777777" w:rsidR="00BD4928" w:rsidRPr="00BD4928" w:rsidRDefault="00BD4928" w:rsidP="00BD4928">
      <w:pPr>
        <w:jc w:val="center"/>
        <w:rPr>
          <w:rFonts w:ascii="Tahoma" w:hAnsi="Tahoma" w:cs="Tahoma"/>
          <w:b/>
          <w:sz w:val="24"/>
          <w:szCs w:val="24"/>
        </w:rPr>
      </w:pPr>
      <w:r w:rsidRPr="00BD4928">
        <w:rPr>
          <w:rFonts w:ascii="Tahoma" w:hAnsi="Tahoma" w:cs="Tahoma"/>
          <w:b/>
          <w:sz w:val="24"/>
          <w:szCs w:val="24"/>
        </w:rPr>
        <w:t>COMUNICA</w:t>
      </w:r>
    </w:p>
    <w:p w14:paraId="0B72D203" w14:textId="77777777" w:rsidR="00BD4928" w:rsidRPr="00BD4928" w:rsidRDefault="00BD4928" w:rsidP="00BD4928">
      <w:pPr>
        <w:rPr>
          <w:rFonts w:ascii="Tahoma" w:hAnsi="Tahoma" w:cs="Tahoma"/>
        </w:rPr>
      </w:pPr>
    </w:p>
    <w:p w14:paraId="4EEF73C9" w14:textId="77777777" w:rsidR="00BD4928" w:rsidRPr="00BD4928" w:rsidRDefault="00BD4928" w:rsidP="00BD4928">
      <w:pPr>
        <w:rPr>
          <w:rFonts w:ascii="Tahoma" w:hAnsi="Tahoma" w:cs="Tahoma"/>
        </w:rPr>
      </w:pPr>
      <w:r w:rsidRPr="00BD4928">
        <w:rPr>
          <w:rFonts w:ascii="Tahoma" w:hAnsi="Tahoma" w:cs="Tahoma"/>
        </w:rPr>
        <w:t>di dare corso alle sotto descritte opere che consistono in (barrare la casella corrispondente), presso l’immobile citato:</w:t>
      </w:r>
    </w:p>
    <w:p w14:paraId="5339D6C9" w14:textId="77777777" w:rsidR="004528ED" w:rsidRDefault="004528ED" w:rsidP="004528ED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</w:p>
    <w:p w14:paraId="6CF1C505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BD4928">
        <w:rPr>
          <w:rFonts w:ascii="Tahoma" w:hAnsi="Tahoma" w:cs="Tahoma"/>
          <w:b/>
          <w:color w:val="auto"/>
        </w:rPr>
        <w:t>INTERVENTI DI MANUTENZIONE ORDINARIA</w:t>
      </w:r>
    </w:p>
    <w:p w14:paraId="12202F27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color w:val="auto"/>
        </w:rPr>
      </w:pPr>
      <w:r w:rsidRPr="00BD4928">
        <w:rPr>
          <w:rFonts w:ascii="Tahoma" w:hAnsi="Tahoma" w:cs="Tahoma"/>
          <w:color w:val="auto"/>
        </w:rPr>
        <w:t>Le opere e gli elementi che rientrano nella manutenzione ordinaria sono i seguenti:</w:t>
      </w:r>
    </w:p>
    <w:p w14:paraId="77BDB904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0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b/>
          <w:color w:val="auto"/>
        </w:rPr>
        <w:t>Manutenzione riparazione, sostituzione, rinnovamento (comprese le opere correlate quali guaine, sottofondi, etc.) di:</w:t>
      </w:r>
    </w:p>
    <w:p w14:paraId="446FC417" w14:textId="77777777" w:rsidR="00BD4928" w:rsidRPr="00BD4928" w:rsidRDefault="00BD4928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pavimentazione esterna</w:t>
      </w:r>
    </w:p>
    <w:p w14:paraId="0EC28717" w14:textId="77777777" w:rsidR="00BD4928" w:rsidRPr="00BD4928" w:rsidRDefault="00BD4928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pavimentazione interna</w:t>
      </w:r>
    </w:p>
    <w:p w14:paraId="57C543F0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b/>
          <w:color w:val="auto"/>
        </w:rPr>
        <w:t>Rifacimento, riparazione, tinteggiatura (comprese le opere correlate) di:</w:t>
      </w:r>
    </w:p>
    <w:p w14:paraId="45CC2C13" w14:textId="77777777" w:rsidR="00BD4928" w:rsidRPr="00BD4928" w:rsidRDefault="00BD4928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intonaco interno</w:t>
      </w:r>
    </w:p>
    <w:p w14:paraId="44C39F3B" w14:textId="77777777" w:rsidR="00BD4928" w:rsidRPr="00BD4928" w:rsidRDefault="00BD4928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intonaco esterno</w:t>
      </w:r>
    </w:p>
    <w:p w14:paraId="1FC07B78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b/>
          <w:color w:val="auto"/>
        </w:rPr>
        <w:t>Riparazione, sostituzione, rinnovamento di:</w:t>
      </w:r>
    </w:p>
    <w:p w14:paraId="364D66B0" w14:textId="77777777" w:rsidR="00BD4928" w:rsidRPr="00BD4928" w:rsidRDefault="00BD4928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"/>
      <w:r w:rsidRPr="00BD4928">
        <w:rPr>
          <w:rFonts w:ascii="Tahoma" w:hAnsi="Tahoma" w:cs="Tahoma"/>
          <w:color w:val="auto"/>
        </w:rPr>
        <w:t>elemento decorativo delle facciate (es. marcapiani, modanature, corniciature, lesene)</w:t>
      </w:r>
    </w:p>
    <w:p w14:paraId="52693B56" w14:textId="77777777" w:rsidR="00BD4928" w:rsidRPr="00BD4928" w:rsidRDefault="00BD4928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0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8"/>
      <w:r>
        <w:rPr>
          <w:rFonts w:ascii="Tahoma" w:hAnsi="Tahoma" w:cs="Tahoma"/>
          <w:b/>
          <w:color w:val="auto"/>
        </w:rPr>
        <w:t xml:space="preserve"> </w:t>
      </w:r>
      <w:r w:rsidRPr="00BD4928">
        <w:rPr>
          <w:rFonts w:ascii="Tahoma" w:hAnsi="Tahoma" w:cs="Tahoma"/>
          <w:b/>
          <w:color w:val="auto"/>
        </w:rPr>
        <w:t>Riparazione, sostituzione, rinnovamento di:</w:t>
      </w:r>
    </w:p>
    <w:p w14:paraId="2A16446F" w14:textId="77777777" w:rsidR="00BD4928" w:rsidRPr="00BD4928" w:rsidRDefault="00BD4928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opera di lattoneria (es. grondaie, tubi, pluviali)</w:t>
      </w:r>
    </w:p>
    <w:p w14:paraId="334C2945" w14:textId="77777777" w:rsidR="00BD4928" w:rsidRPr="00BD4928" w:rsidRDefault="00BD4928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"/>
      <w:r>
        <w:rPr>
          <w:rFonts w:ascii="Tahoma" w:hAnsi="Tahoma" w:cs="Tahoma"/>
          <w:color w:val="auto"/>
        </w:rPr>
        <w:t xml:space="preserve"> </w:t>
      </w:r>
      <w:r w:rsidRPr="00BD4928">
        <w:rPr>
          <w:rFonts w:ascii="Tahoma" w:hAnsi="Tahoma" w:cs="Tahoma"/>
          <w:color w:val="auto"/>
        </w:rPr>
        <w:t>impianto di scarico</w:t>
      </w:r>
    </w:p>
    <w:p w14:paraId="0BD818D5" w14:textId="77777777" w:rsidR="00BD4928" w:rsidRPr="00BD4928" w:rsidRDefault="00B651D7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"/>
      <w:r>
        <w:rPr>
          <w:rFonts w:ascii="Tahoma" w:hAnsi="Tahoma" w:cs="Tahoma"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Riparazione, sostituzione, rinnovamento di:</w:t>
      </w:r>
    </w:p>
    <w:p w14:paraId="7C3D51E8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rivestimento interno</w:t>
      </w:r>
    </w:p>
    <w:p w14:paraId="577C29C4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rivestimento esterno</w:t>
      </w:r>
    </w:p>
    <w:p w14:paraId="515B210A" w14:textId="77777777" w:rsidR="00BD4928" w:rsidRPr="00BD4928" w:rsidRDefault="00B651D7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4"/>
      <w:r>
        <w:rPr>
          <w:rFonts w:ascii="Tahoma" w:hAnsi="Tahoma" w:cs="Tahoma"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Riparazione, sostituzione, rinnovamento di:</w:t>
      </w:r>
    </w:p>
    <w:p w14:paraId="300F587F" w14:textId="77777777" w:rsidR="00BD4928" w:rsidRPr="00BD4928" w:rsidRDefault="00B651D7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serramento e infisso interno</w:t>
      </w:r>
    </w:p>
    <w:p w14:paraId="57C2CE23" w14:textId="77777777" w:rsidR="00BD4928" w:rsidRPr="00BD4928" w:rsidRDefault="00B651D7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6"/>
      <w:r w:rsidR="00BD4928" w:rsidRPr="00BD4928">
        <w:rPr>
          <w:rFonts w:ascii="Tahoma" w:hAnsi="Tahoma" w:cs="Tahoma"/>
          <w:color w:val="auto"/>
        </w:rPr>
        <w:t>serramento e infisso esterno</w:t>
      </w:r>
    </w:p>
    <w:p w14:paraId="676AF1EC" w14:textId="77777777" w:rsidR="00BD4928" w:rsidRPr="00BD4928" w:rsidRDefault="00B651D7" w:rsidP="00B651D7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7"/>
      <w:r>
        <w:rPr>
          <w:rFonts w:ascii="Tahoma" w:hAnsi="Tahoma" w:cs="Tahoma"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Installazione, comprese le opere correlate, riparazione, sostituzione, rinnovamento di:</w:t>
      </w:r>
    </w:p>
    <w:p w14:paraId="0CCFE971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inferriata</w:t>
      </w:r>
    </w:p>
    <w:p w14:paraId="1F3B4D73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altri sistemi anti intrusione</w:t>
      </w:r>
    </w:p>
    <w:p w14:paraId="4116ED80" w14:textId="77777777" w:rsidR="00BD4928" w:rsidRPr="00B651D7" w:rsidRDefault="00B651D7" w:rsidP="00B651D7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2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20"/>
      <w:r>
        <w:rPr>
          <w:rFonts w:ascii="Tahoma" w:hAnsi="Tahoma" w:cs="Tahoma"/>
          <w:b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Riparazione, sostituzione, rinnovamento, inserimento eventuali elementi accessori, rifiniture necessarie (comprese le opere correlate) di:</w:t>
      </w:r>
    </w:p>
    <w:p w14:paraId="27A20E3C" w14:textId="77777777" w:rsidR="00BD4928" w:rsidRPr="00BD4928" w:rsidRDefault="00B651D7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elemento di rifinitura delle scale</w:t>
      </w:r>
    </w:p>
    <w:p w14:paraId="0F08D942" w14:textId="77777777" w:rsidR="00BD4928" w:rsidRPr="00BD4928" w:rsidRDefault="00B651D7" w:rsidP="00B651D7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2"/>
      <w:r>
        <w:rPr>
          <w:rFonts w:ascii="Tahoma" w:hAnsi="Tahoma" w:cs="Tahoma"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 xml:space="preserve">Riparazione, sostituzione, rinnovamento, inserimento eventuali elementi accessori, rifiniture </w:t>
      </w:r>
      <w:r>
        <w:rPr>
          <w:rFonts w:ascii="Tahoma" w:hAnsi="Tahoma" w:cs="Tahoma"/>
          <w:b/>
          <w:color w:val="auto"/>
        </w:rPr>
        <w:t xml:space="preserve">  </w:t>
      </w:r>
      <w:r w:rsidR="00BD4928" w:rsidRPr="00B651D7">
        <w:rPr>
          <w:rFonts w:ascii="Tahoma" w:hAnsi="Tahoma" w:cs="Tahoma"/>
          <w:b/>
          <w:color w:val="auto"/>
        </w:rPr>
        <w:t>necessarie (comprese le opere correlate)</w:t>
      </w:r>
    </w:p>
    <w:p w14:paraId="61837B10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3"/>
      <w:r w:rsidR="00BD4928" w:rsidRPr="00BD4928">
        <w:rPr>
          <w:rFonts w:ascii="Tahoma" w:hAnsi="Tahoma" w:cs="Tahoma"/>
          <w:color w:val="auto"/>
        </w:rPr>
        <w:t>scala retrattile e di arredo</w:t>
      </w:r>
    </w:p>
    <w:p w14:paraId="0C14F699" w14:textId="77777777" w:rsidR="00BD4928" w:rsidRPr="00B651D7" w:rsidRDefault="00B651D7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6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24"/>
      <w:r>
        <w:rPr>
          <w:rFonts w:ascii="Tahoma" w:hAnsi="Tahoma" w:cs="Tahoma"/>
          <w:b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Riparazione, sostituzione, rinnovamento, messa a norma di:</w:t>
      </w:r>
    </w:p>
    <w:p w14:paraId="1B4500A2" w14:textId="77777777" w:rsidR="00BD4928" w:rsidRPr="00BD4928" w:rsidRDefault="00B651D7" w:rsidP="00B651D7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parapetto e ringhiera</w:t>
      </w:r>
    </w:p>
    <w:p w14:paraId="41361168" w14:textId="77777777" w:rsidR="00BD4928" w:rsidRPr="00B651D7" w:rsidRDefault="00B651D7" w:rsidP="00B651D7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8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26"/>
      <w:r>
        <w:rPr>
          <w:rFonts w:ascii="Tahoma" w:hAnsi="Tahoma" w:cs="Tahoma"/>
          <w:b/>
          <w:color w:val="auto"/>
        </w:rPr>
        <w:t xml:space="preserve"> </w:t>
      </w:r>
      <w:r w:rsidR="00BD4928" w:rsidRPr="00B651D7">
        <w:rPr>
          <w:rFonts w:ascii="Tahoma" w:hAnsi="Tahoma" w:cs="Tahoma"/>
          <w:b/>
          <w:color w:val="auto"/>
        </w:rPr>
        <w:t>Riparazione, rinnovamento, sostituzione nel rispetto delle caratteristiche tipologiche e dei materiali (comprese le opere correlate quali l’inserimento di strati isolanti e coibenti) del:</w:t>
      </w:r>
    </w:p>
    <w:p w14:paraId="5246925B" w14:textId="77777777" w:rsidR="00BD4928" w:rsidRPr="00BD4928" w:rsidRDefault="00B651D7" w:rsidP="00B651D7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manto di copertura</w:t>
      </w:r>
    </w:p>
    <w:p w14:paraId="78698326" w14:textId="77777777" w:rsidR="00BD4928" w:rsidRPr="008D4A01" w:rsidRDefault="008D4A01" w:rsidP="008D4A01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8"/>
      <w:r>
        <w:rPr>
          <w:rFonts w:ascii="Tahoma" w:hAnsi="Tahoma" w:cs="Tahoma"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>Riparazione, sostituzione, installazione</w:t>
      </w:r>
    </w:p>
    <w:p w14:paraId="02D93DB2" w14:textId="77777777" w:rsidR="00BD4928" w:rsidRPr="00BD4928" w:rsidRDefault="008D4A01" w:rsidP="008D4A0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2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controsoffitto non strutturale</w:t>
      </w:r>
    </w:p>
    <w:p w14:paraId="632096ED" w14:textId="77777777" w:rsidR="00BD4928" w:rsidRPr="00BD4928" w:rsidRDefault="008D4A01" w:rsidP="008D4A0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0"/>
      <w:r>
        <w:rPr>
          <w:rFonts w:ascii="Tahoma" w:hAnsi="Tahoma" w:cs="Tahoma"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>Riparazione, rinnovamento</w:t>
      </w:r>
    </w:p>
    <w:p w14:paraId="744AE3F4" w14:textId="77777777" w:rsidR="00BD4928" w:rsidRPr="00BD4928" w:rsidRDefault="008D4A01" w:rsidP="008D4A01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controsoffitto strutturale</w:t>
      </w:r>
    </w:p>
    <w:p w14:paraId="78180105" w14:textId="77777777" w:rsidR="00BD4928" w:rsidRPr="008D4A01" w:rsidRDefault="008D4A01" w:rsidP="008D4A01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4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32"/>
      <w:r>
        <w:rPr>
          <w:rFonts w:ascii="Tahoma" w:hAnsi="Tahoma" w:cs="Tahoma"/>
          <w:b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 xml:space="preserve">Riparazione, sostituzione, rinnovamento, realizzazione finalizzata all’integrazione impiantistica </w:t>
      </w:r>
      <w:proofErr w:type="gramStart"/>
      <w:r w:rsidR="00BD4928" w:rsidRPr="008D4A01">
        <w:rPr>
          <w:rFonts w:ascii="Tahoma" w:hAnsi="Tahoma" w:cs="Tahoma"/>
          <w:b/>
          <w:color w:val="auto"/>
        </w:rPr>
        <w:t xml:space="preserve">e </w:t>
      </w:r>
      <w:r>
        <w:rPr>
          <w:rFonts w:ascii="Tahoma" w:hAnsi="Tahoma" w:cs="Tahoma"/>
          <w:b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>messa</w:t>
      </w:r>
      <w:proofErr w:type="gramEnd"/>
      <w:r w:rsidR="00BD4928" w:rsidRPr="008D4A01">
        <w:rPr>
          <w:rFonts w:ascii="Tahoma" w:hAnsi="Tahoma" w:cs="Tahoma"/>
          <w:b/>
          <w:color w:val="auto"/>
        </w:rPr>
        <w:t xml:space="preserve"> a norma di:</w:t>
      </w:r>
    </w:p>
    <w:p w14:paraId="4BEC26E9" w14:textId="77777777" w:rsidR="00BD4928" w:rsidRPr="00BD4928" w:rsidRDefault="008D4A01" w:rsidP="008D4A0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comignolo o terminale a tetto di impianti di estrazione fumi</w:t>
      </w:r>
    </w:p>
    <w:p w14:paraId="3D9D897E" w14:textId="77777777" w:rsidR="00BD4928" w:rsidRPr="00BD4928" w:rsidRDefault="008D4A01" w:rsidP="008D4A0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4"/>
      <w:r>
        <w:rPr>
          <w:rFonts w:ascii="Tahoma" w:hAnsi="Tahoma" w:cs="Tahoma"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>Riparazione, rinnovamento o sostituzione di elementi tecnologici o delle cabine e messa a norma di</w:t>
      </w:r>
      <w:r>
        <w:rPr>
          <w:rFonts w:ascii="Tahoma" w:hAnsi="Tahoma" w:cs="Tahoma"/>
          <w:b/>
          <w:color w:val="auto"/>
        </w:rPr>
        <w:t>:</w:t>
      </w:r>
    </w:p>
    <w:p w14:paraId="5FB0803C" w14:textId="77777777" w:rsidR="00BD4928" w:rsidRPr="00BD4928" w:rsidRDefault="008D4A01" w:rsidP="008D4A0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ascensore</w:t>
      </w:r>
    </w:p>
    <w:p w14:paraId="1134795B" w14:textId="77777777" w:rsidR="00BD4928" w:rsidRPr="00BD4928" w:rsidRDefault="008D4A01" w:rsidP="008D4A0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impianti di sollevamento verticale</w:t>
      </w:r>
    </w:p>
    <w:p w14:paraId="25205FB1" w14:textId="77777777" w:rsidR="00BD4928" w:rsidRPr="008D4A01" w:rsidRDefault="008D4A01" w:rsidP="008D4A01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39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37"/>
      <w:r>
        <w:rPr>
          <w:rFonts w:ascii="Tahoma" w:hAnsi="Tahoma" w:cs="Tahoma"/>
          <w:b/>
          <w:color w:val="auto"/>
        </w:rPr>
        <w:t xml:space="preserve"> </w:t>
      </w:r>
      <w:r w:rsidR="00BD4928" w:rsidRPr="008D4A01">
        <w:rPr>
          <w:rFonts w:ascii="Tahoma" w:hAnsi="Tahoma" w:cs="Tahoma"/>
          <w:b/>
          <w:color w:val="auto"/>
        </w:rPr>
        <w:t>Riparazione e/o sostituzione, realizzazione di tratto di canalizzazione e sottoservizi e/o messa a norma di:</w:t>
      </w:r>
    </w:p>
    <w:p w14:paraId="6603D5A7" w14:textId="77777777" w:rsidR="00BD4928" w:rsidRPr="00BD4928" w:rsidRDefault="008D4A01" w:rsidP="008D4A0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3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rete fognaria e rete dei sottoservizi</w:t>
      </w:r>
    </w:p>
    <w:p w14:paraId="3C284507" w14:textId="77777777" w:rsidR="00BD4928" w:rsidRPr="009C3E75" w:rsidRDefault="009C3E75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1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39"/>
      <w:r>
        <w:rPr>
          <w:rFonts w:ascii="Tahoma" w:hAnsi="Tahoma" w:cs="Tahoma"/>
          <w:b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Riparazione, integrazione, efficientamento, rinnovamento e/o messa a norma</w:t>
      </w:r>
    </w:p>
    <w:p w14:paraId="6FED03D1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4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elettrico</w:t>
      </w:r>
    </w:p>
    <w:p w14:paraId="72B866CD" w14:textId="77777777" w:rsidR="00BD4928" w:rsidRPr="009C3E75" w:rsidRDefault="009C3E75" w:rsidP="009C3E75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4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1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 xml:space="preserve">Riparazione, integrazione, efficientamento, rinnovamento, compreso il tratto fino </w:t>
      </w:r>
      <w:r>
        <w:rPr>
          <w:rFonts w:ascii="Tahoma" w:hAnsi="Tahoma" w:cs="Tahoma"/>
          <w:b/>
          <w:color w:val="auto"/>
        </w:rPr>
        <w:t>a</w:t>
      </w:r>
      <w:r w:rsidR="00BD4928" w:rsidRPr="009C3E75">
        <w:rPr>
          <w:rFonts w:ascii="Tahoma" w:hAnsi="Tahoma" w:cs="Tahoma"/>
          <w:b/>
          <w:color w:val="auto"/>
        </w:rPr>
        <w:t>ll’allacciamento alla rete pubblica e/o messa a norma di</w:t>
      </w:r>
      <w:r>
        <w:rPr>
          <w:rFonts w:ascii="Tahoma" w:hAnsi="Tahoma" w:cs="Tahoma"/>
          <w:b/>
          <w:color w:val="auto"/>
        </w:rPr>
        <w:t>:</w:t>
      </w:r>
    </w:p>
    <w:p w14:paraId="274CCCAC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4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per la distribuzione e l’utilizzazione di gas</w:t>
      </w:r>
    </w:p>
    <w:p w14:paraId="4854A240" w14:textId="77777777" w:rsidR="00BD4928" w:rsidRPr="009C3E75" w:rsidRDefault="009C3E75" w:rsidP="009C3E75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4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3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Riparazione, integrazione, efficientamento, rinnovamento, sostituzione e integrazione apparecchi sanitari e impianti di scarico e/o messa a norma di:</w:t>
      </w:r>
    </w:p>
    <w:p w14:paraId="71E13AD4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4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igienico e idro-sanitario </w:t>
      </w:r>
    </w:p>
    <w:p w14:paraId="689ABF17" w14:textId="77777777" w:rsidR="00BD4928" w:rsidRPr="009C3E75" w:rsidRDefault="009C3E75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47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45"/>
      <w:r>
        <w:rPr>
          <w:rFonts w:ascii="Tahoma" w:hAnsi="Tahoma" w:cs="Tahoma"/>
          <w:b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Installazione, riparazione, integrazione, rinnovamento, efficientamento e/o messa a norma di</w:t>
      </w:r>
      <w:r>
        <w:rPr>
          <w:rFonts w:ascii="Tahoma" w:hAnsi="Tahoma" w:cs="Tahoma"/>
          <w:b/>
          <w:color w:val="auto"/>
        </w:rPr>
        <w:t>:</w:t>
      </w:r>
    </w:p>
    <w:p w14:paraId="13A1BABD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4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di illuminazione esterno</w:t>
      </w:r>
    </w:p>
    <w:p w14:paraId="3E858EEC" w14:textId="77777777" w:rsidR="00BD4928" w:rsidRPr="00BD4928" w:rsidRDefault="009C3E75" w:rsidP="009C3E75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4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7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Installazione, adeguamento, integrazione, rinnovamento, efficientamento, riparazione e/o messa a norma di:</w:t>
      </w:r>
    </w:p>
    <w:p w14:paraId="24C8B84C" w14:textId="77777777" w:rsidR="00BD4928" w:rsidRPr="00BD4928" w:rsidRDefault="009C3E75" w:rsidP="009C3E75">
      <w:pPr>
        <w:spacing w:before="40" w:after="40" w:line="264" w:lineRule="auto"/>
        <w:ind w:left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5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4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di protezione antincendio</w:t>
      </w:r>
    </w:p>
    <w:p w14:paraId="4352F6CE" w14:textId="77777777" w:rsidR="00BD4928" w:rsidRPr="009C3E75" w:rsidRDefault="009C3E75" w:rsidP="009C3E75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52"/>
      <w:r>
        <w:rPr>
          <w:rFonts w:ascii="Tahoma" w:hAnsi="Tahoma" w:cs="Tahoma"/>
          <w:b/>
          <w:color w:val="auto"/>
        </w:rPr>
        <w:instrText xml:space="preserve"> FORMCHECKBOX </w:instrText>
      </w:r>
      <w:r w:rsidR="00202BC5">
        <w:rPr>
          <w:rFonts w:ascii="Tahoma" w:hAnsi="Tahoma" w:cs="Tahoma"/>
          <w:b/>
          <w:color w:val="auto"/>
        </w:rPr>
      </w:r>
      <w:r w:rsidR="00202BC5">
        <w:rPr>
          <w:rFonts w:ascii="Tahoma" w:hAnsi="Tahoma" w:cs="Tahoma"/>
          <w:b/>
          <w:color w:val="auto"/>
        </w:rPr>
        <w:fldChar w:fldCharType="separate"/>
      </w:r>
      <w:r>
        <w:rPr>
          <w:rFonts w:ascii="Tahoma" w:hAnsi="Tahoma" w:cs="Tahoma"/>
          <w:b/>
          <w:color w:val="auto"/>
        </w:rPr>
        <w:fldChar w:fldCharType="end"/>
      </w:r>
      <w:bookmarkEnd w:id="49"/>
      <w:r>
        <w:rPr>
          <w:rFonts w:ascii="Tahoma" w:hAnsi="Tahoma" w:cs="Tahoma"/>
          <w:b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Installazione, adeguamento, integrazione, efficientamento (comprese le opere correlate di canalizzazione) e/o messa a norma</w:t>
      </w:r>
    </w:p>
    <w:p w14:paraId="60D30357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5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di climatizzazione</w:t>
      </w:r>
    </w:p>
    <w:p w14:paraId="1A341DE3" w14:textId="77777777" w:rsidR="00BD4928" w:rsidRPr="009C3E75" w:rsidRDefault="009C3E75" w:rsidP="009C3E75">
      <w:pPr>
        <w:spacing w:before="40" w:after="40" w:line="264" w:lineRule="auto"/>
        <w:ind w:left="284" w:hanging="284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5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1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Riparazione, adeguamento, integrazione, efficientamento (comprese le opere correlate di canalizzazione) e/o messa a norma di:</w:t>
      </w:r>
    </w:p>
    <w:p w14:paraId="5C6B5BEA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5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impianto di estrazione fumi</w:t>
      </w:r>
    </w:p>
    <w:p w14:paraId="1DB200AB" w14:textId="77777777" w:rsidR="00BD4928" w:rsidRPr="009C3E75" w:rsidRDefault="009C3E75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5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3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Installazione, riparazione, sostituzione, rinnovamento e/o messa a norma di:</w:t>
      </w:r>
    </w:p>
    <w:p w14:paraId="50D05FBC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5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antenna/parabola</w:t>
      </w:r>
    </w:p>
    <w:p w14:paraId="64F5914D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5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altri sistemi di ricezione e trasmissione</w:t>
      </w:r>
    </w:p>
    <w:p w14:paraId="3BD4274A" w14:textId="77777777" w:rsidR="00BD4928" w:rsidRPr="009C3E75" w:rsidRDefault="009C3E75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5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6"/>
      <w:r>
        <w:rPr>
          <w:rFonts w:ascii="Tahoma" w:hAnsi="Tahoma" w:cs="Tahoma"/>
          <w:color w:val="auto"/>
        </w:rPr>
        <w:t xml:space="preserve"> </w:t>
      </w:r>
      <w:r w:rsidR="00BD4928" w:rsidRPr="009C3E75">
        <w:rPr>
          <w:rFonts w:ascii="Tahoma" w:hAnsi="Tahoma" w:cs="Tahoma"/>
          <w:b/>
          <w:color w:val="auto"/>
        </w:rPr>
        <w:t>Installazione, riparazione, sostituzione, rinnovamento e/o messa a norma di</w:t>
      </w:r>
      <w:r>
        <w:rPr>
          <w:rFonts w:ascii="Tahoma" w:hAnsi="Tahoma" w:cs="Tahoma"/>
          <w:b/>
          <w:color w:val="auto"/>
        </w:rPr>
        <w:t>:</w:t>
      </w:r>
    </w:p>
    <w:p w14:paraId="54F42670" w14:textId="77777777" w:rsidR="00BD4928" w:rsidRPr="00BD4928" w:rsidRDefault="009C3E75" w:rsidP="009C3E75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5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punto di ricarica per veicoli elettrici</w:t>
      </w:r>
    </w:p>
    <w:p w14:paraId="35736763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27520C7F" w14:textId="77777777" w:rsidR="00BD4928" w:rsidRPr="008D4A01" w:rsidRDefault="008D4A0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8D4A01">
        <w:rPr>
          <w:rFonts w:ascii="Tahoma" w:hAnsi="Tahoma" w:cs="Tahoma"/>
          <w:b/>
          <w:color w:val="auto"/>
        </w:rPr>
        <w:t>POMPE DI CALORE DI POTENZA TERMICA UTILE NOMINALE INFERIORE A 12 KW</w:t>
      </w:r>
    </w:p>
    <w:p w14:paraId="11B61B36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6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e/o messa a norma di</w:t>
      </w:r>
    </w:p>
    <w:p w14:paraId="123EAD81" w14:textId="77777777" w:rsid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6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5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pompa di calore aria-aria</w:t>
      </w:r>
    </w:p>
    <w:p w14:paraId="0992DAE6" w14:textId="77777777" w:rsidR="000864EC" w:rsidRDefault="000864EC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61E46366" w14:textId="77777777" w:rsidR="009C3E75" w:rsidRPr="009C3E75" w:rsidRDefault="009C3E75" w:rsidP="009C3E75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9C3E75">
        <w:rPr>
          <w:rFonts w:ascii="Tahoma" w:hAnsi="Tahoma" w:cs="Tahoma"/>
          <w:b/>
          <w:color w:val="auto"/>
        </w:rPr>
        <w:t>DEPOSITI DI GAS DI PETROLIO LIQUEFATTI DI CAPACITÀ COMPLESSIVA NON SUPERIORE A 13 MC</w:t>
      </w:r>
    </w:p>
    <w:p w14:paraId="11C62297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6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e/o messa a norma di</w:t>
      </w:r>
    </w:p>
    <w:p w14:paraId="7929A8DC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6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deposito di gas di petrolio liquefatti</w:t>
      </w:r>
    </w:p>
    <w:p w14:paraId="4E3FEDFE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0599FCAC" w14:textId="77777777" w:rsidR="00BD4928" w:rsidRPr="009C3E75" w:rsidRDefault="009C3E75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9C3E75">
        <w:rPr>
          <w:rFonts w:ascii="Tahoma" w:hAnsi="Tahoma" w:cs="Tahoma"/>
          <w:b/>
          <w:color w:val="auto"/>
        </w:rPr>
        <w:t>ELIMINAZIONE DELLE BARRIERE ARCHITETTONICHE</w:t>
      </w:r>
    </w:p>
    <w:p w14:paraId="7F7F0C53" w14:textId="77777777" w:rsidR="00BD4928" w:rsidRPr="00BD4928" w:rsidRDefault="00083251" w:rsidP="0008325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6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rinnovamento, messa a norma, purché non incida sulla struttura portante di:</w:t>
      </w:r>
    </w:p>
    <w:p w14:paraId="4808D50C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6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ascensore, montacarichi</w:t>
      </w:r>
    </w:p>
    <w:p w14:paraId="15E201CE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6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rinnovamento, messa a norma di:</w:t>
      </w:r>
    </w:p>
    <w:p w14:paraId="1A6C0A83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6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5"/>
      <w:r w:rsidR="00BD4928" w:rsidRPr="00BD4928">
        <w:rPr>
          <w:rFonts w:ascii="Tahoma" w:hAnsi="Tahoma" w:cs="Tahoma"/>
          <w:color w:val="auto"/>
        </w:rPr>
        <w:t>servoscala e assimilabili</w:t>
      </w:r>
    </w:p>
    <w:p w14:paraId="3DDC12CA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6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</w:p>
    <w:p w14:paraId="3EC9A8FF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6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rampa</w:t>
      </w:r>
    </w:p>
    <w:p w14:paraId="596521C4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7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17CD41F5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7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69"/>
      <w:r w:rsidR="00BD4928" w:rsidRPr="00BD4928">
        <w:rPr>
          <w:rFonts w:ascii="Tahoma" w:hAnsi="Tahoma" w:cs="Tahoma"/>
          <w:color w:val="auto"/>
        </w:rPr>
        <w:t>apparecchio sanitario e impianto igienico e idro-sanitario</w:t>
      </w:r>
    </w:p>
    <w:p w14:paraId="3868211B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7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0DCADF21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7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dispositivi sensoriali</w:t>
      </w:r>
    </w:p>
    <w:p w14:paraId="3ADEB20E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0C619E5A" w14:textId="77777777" w:rsidR="00BD4928" w:rsidRPr="00083251" w:rsidRDefault="0008325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083251">
        <w:rPr>
          <w:rFonts w:ascii="Tahoma" w:hAnsi="Tahoma" w:cs="Tahoma"/>
          <w:b/>
          <w:color w:val="auto"/>
        </w:rPr>
        <w:t>ATTIVITÀ DI RICERCA NEL SOTTOSUOLO</w:t>
      </w:r>
    </w:p>
    <w:p w14:paraId="18049F51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ontrollo7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046097E2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ontrollo7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3"/>
      <w:r w:rsidR="00BD4928" w:rsidRPr="00BD4928">
        <w:rPr>
          <w:rFonts w:ascii="Tahoma" w:hAnsi="Tahoma" w:cs="Tahoma"/>
          <w:color w:val="auto"/>
        </w:rPr>
        <w:t>opere strumentali all’attività di ricerca nel sottosuolo attraverso carotaggi, perforazioni e altre metodologie</w:t>
      </w:r>
    </w:p>
    <w:p w14:paraId="08AF6816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4C38C332" w14:textId="77777777" w:rsidR="00BD4928" w:rsidRPr="00083251" w:rsidRDefault="0008325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083251">
        <w:rPr>
          <w:rFonts w:ascii="Tahoma" w:hAnsi="Tahoma" w:cs="Tahoma"/>
          <w:b/>
          <w:color w:val="auto"/>
        </w:rPr>
        <w:t>MOVIMENTI DI TERRA</w:t>
      </w:r>
    </w:p>
    <w:p w14:paraId="38A53FA3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ontrollo7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Manutenzione, gestione e livellamento di:</w:t>
      </w:r>
    </w:p>
    <w:p w14:paraId="36872E53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ontrollo7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terreno agricolo e pastorale</w:t>
      </w:r>
    </w:p>
    <w:p w14:paraId="7B090562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7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Manutenzione e gestione di:</w:t>
      </w:r>
    </w:p>
    <w:p w14:paraId="24207BA3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7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vegetazione spontanea</w:t>
      </w:r>
    </w:p>
    <w:p w14:paraId="0D33D996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8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Manutenzione e gestione di:</w:t>
      </w:r>
    </w:p>
    <w:p w14:paraId="192EF9E8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ontrollo8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7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impianti di irrigazione e di drenaggio, finalizzati alla regimazione ed uso dell’acqua in agricoltura</w:t>
      </w:r>
    </w:p>
    <w:p w14:paraId="3A35E56A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40AEECD3" w14:textId="77777777" w:rsidR="00BD4928" w:rsidRPr="00083251" w:rsidRDefault="0008325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083251">
        <w:rPr>
          <w:rFonts w:ascii="Tahoma" w:hAnsi="Tahoma" w:cs="Tahoma"/>
          <w:b/>
          <w:color w:val="auto"/>
        </w:rPr>
        <w:t>SERRE MOBILI STAGIONALI</w:t>
      </w:r>
    </w:p>
    <w:p w14:paraId="11C021EA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8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12E1B785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8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serra compresi elementi di appoggio e/o ancoraggio</w:t>
      </w:r>
    </w:p>
    <w:p w14:paraId="784A34EA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51DCFFC6" w14:textId="77777777" w:rsidR="00BD4928" w:rsidRPr="00083251" w:rsidRDefault="0008325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083251">
        <w:rPr>
          <w:rFonts w:ascii="Tahoma" w:hAnsi="Tahoma" w:cs="Tahoma"/>
          <w:b/>
          <w:color w:val="auto"/>
        </w:rPr>
        <w:t>PAVIMENTAZIONE DI AREE PERTINENZIALI</w:t>
      </w:r>
    </w:p>
    <w:p w14:paraId="264D380E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8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Realizzazione, riparazione, sostituzione, rifacimento di:</w:t>
      </w:r>
    </w:p>
    <w:p w14:paraId="7B6C44DA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8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intercapedine</w:t>
      </w:r>
    </w:p>
    <w:p w14:paraId="039A6240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8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Realizzazione, riparazione, sostituzione, rifacimento di:</w:t>
      </w:r>
    </w:p>
    <w:p w14:paraId="54B7D8E3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ontrollo8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locale tombato</w:t>
      </w:r>
    </w:p>
    <w:p w14:paraId="2C0859AD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8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Realizzazione, riparazione, sostituzione, rifacimento di:</w:t>
      </w:r>
    </w:p>
    <w:p w14:paraId="57651A30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ontrollo8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pavimentazione esterna, comprese le opere correlate, quali guaine e sottofondi</w:t>
      </w:r>
    </w:p>
    <w:p w14:paraId="5CAA8332" w14:textId="77777777" w:rsidR="00BD4928" w:rsidRPr="00BD4928" w:rsidRDefault="00083251" w:rsidP="00083251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9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Realizzazione, riparazione, sostituzione, rifacimento di:</w:t>
      </w:r>
    </w:p>
    <w:p w14:paraId="1477F440" w14:textId="77777777" w:rsidR="00BD4928" w:rsidRPr="00BD4928" w:rsidRDefault="00083251" w:rsidP="00083251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9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8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vasca di raccolta delle acque</w:t>
      </w:r>
    </w:p>
    <w:p w14:paraId="58E201FB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7172E601" w14:textId="77777777" w:rsidR="00BD4928" w:rsidRPr="00083251" w:rsidRDefault="00083251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083251">
        <w:rPr>
          <w:rFonts w:ascii="Tahoma" w:hAnsi="Tahoma" w:cs="Tahoma"/>
          <w:b/>
          <w:color w:val="auto"/>
        </w:rPr>
        <w:t>PANNELLI FOTOVOLTAICI A SERVIZIO DEGLI EDIFICI</w:t>
      </w:r>
    </w:p>
    <w:p w14:paraId="5FEE9CD0" w14:textId="77777777" w:rsidR="00BD4928" w:rsidRPr="00BD4928" w:rsidRDefault="00BD54C0" w:rsidP="00BD54C0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9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6002B97E" w14:textId="77777777" w:rsidR="00BD4928" w:rsidRPr="00BD4928" w:rsidRDefault="00BD54C0" w:rsidP="00BD54C0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9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pannello solare</w:t>
      </w:r>
    </w:p>
    <w:p w14:paraId="6393001F" w14:textId="77777777" w:rsidR="00BD4928" w:rsidRPr="00BD4928" w:rsidRDefault="00BD54C0" w:rsidP="00BD54C0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9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pannello fotovoltaico</w:t>
      </w:r>
    </w:p>
    <w:p w14:paraId="19788DF0" w14:textId="77777777" w:rsidR="00BD4928" w:rsidRPr="00BD4928" w:rsidRDefault="00BD54C0" w:rsidP="00BD54C0">
      <w:pPr>
        <w:spacing w:before="40" w:after="40" w:line="264" w:lineRule="auto"/>
        <w:ind w:firstLine="42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ontrollo9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3"/>
      <w:r>
        <w:rPr>
          <w:rFonts w:ascii="Tahoma" w:hAnsi="Tahoma" w:cs="Tahoma"/>
          <w:color w:val="auto"/>
        </w:rPr>
        <w:t xml:space="preserve"> g</w:t>
      </w:r>
      <w:r w:rsidR="00BD4928" w:rsidRPr="00BD4928">
        <w:rPr>
          <w:rFonts w:ascii="Tahoma" w:hAnsi="Tahoma" w:cs="Tahoma"/>
          <w:color w:val="auto"/>
        </w:rPr>
        <w:t xml:space="preserve">eneratore </w:t>
      </w:r>
      <w:proofErr w:type="spellStart"/>
      <w:r w:rsidR="00BD4928" w:rsidRPr="00BD4928">
        <w:rPr>
          <w:rFonts w:ascii="Tahoma" w:hAnsi="Tahoma" w:cs="Tahoma"/>
          <w:color w:val="auto"/>
        </w:rPr>
        <w:t>microeolico</w:t>
      </w:r>
      <w:proofErr w:type="spellEnd"/>
    </w:p>
    <w:p w14:paraId="40EA0083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6C2270A3" w14:textId="77777777" w:rsidR="00BD4928" w:rsidRPr="00BD54C0" w:rsidRDefault="00BD54C0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BD54C0">
        <w:rPr>
          <w:rFonts w:ascii="Tahoma" w:hAnsi="Tahoma" w:cs="Tahoma"/>
          <w:b/>
          <w:color w:val="auto"/>
        </w:rPr>
        <w:t>AREE LUDICHE ED ELEMENTI DI ARREDO DELLE AREE DI PERTINENZA MOBILI STAGIONALI</w:t>
      </w:r>
    </w:p>
    <w:p w14:paraId="00480F43" w14:textId="77777777" w:rsidR="00BD4928" w:rsidRPr="00BD4928" w:rsidRDefault="00BD54C0" w:rsidP="00BD54C0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9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</w:p>
    <w:p w14:paraId="677E1C22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9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opera per arredo da giardino e assimilate; es.: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barbecue in muratura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fontana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muretto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scultura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fioriera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panca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ecc.</w:t>
      </w:r>
    </w:p>
    <w:p w14:paraId="6C0A374A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8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9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6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gazebo, di limitate dimensioni e non stabilmente infisso al suolo</w:t>
      </w:r>
    </w:p>
    <w:p w14:paraId="5EF81288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ontrollo9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gioco per bambini e spazio di gioco in genere, compresa la relativa recinzione</w:t>
      </w:r>
    </w:p>
    <w:p w14:paraId="6DEBE6F6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0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10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8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pergolato, di limitate dimensioni e non stabilmente infisso al suolo</w:t>
      </w:r>
    </w:p>
    <w:p w14:paraId="0E08595E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ontrollo10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9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ricovero per animali domestici e da cortile, voliera e assimilata, con relativa recinzione</w:t>
      </w:r>
    </w:p>
    <w:p w14:paraId="71591122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10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0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ripostiglio per attrezzi, manufatto accessorio di limitate dimensioni e non stabilmente infisso al suolo</w:t>
      </w:r>
    </w:p>
    <w:p w14:paraId="00F34914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ontrollo10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1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 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sbarra, separatore, dissuasore e simili, stallo biciclette</w:t>
      </w:r>
    </w:p>
    <w:p w14:paraId="10474455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10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2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 di: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tenda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tenda a pergola</w:t>
      </w:r>
      <w:r>
        <w:rPr>
          <w:rFonts w:ascii="Tahoma" w:hAnsi="Tahoma" w:cs="Tahoma"/>
          <w:color w:val="auto"/>
        </w:rPr>
        <w:t xml:space="preserve">, </w:t>
      </w:r>
      <w:proofErr w:type="spellStart"/>
      <w:r w:rsidR="00BD4928" w:rsidRPr="00BD4928">
        <w:rPr>
          <w:rFonts w:ascii="Tahoma" w:hAnsi="Tahoma" w:cs="Tahoma"/>
          <w:color w:val="auto"/>
        </w:rPr>
        <w:t>pergotenda</w:t>
      </w:r>
      <w:proofErr w:type="spellEnd"/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copertura leggera di arredo</w:t>
      </w:r>
    </w:p>
    <w:p w14:paraId="19152FF9" w14:textId="77777777" w:rsidR="00BD4928" w:rsidRPr="00BD4928" w:rsidRDefault="00BD54C0" w:rsidP="00BD54C0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5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ontrollo10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riparazione, sostituzione, rinnovamento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elemento divisorio verticale non in muratura, anche di tipo ornamentale e similare</w:t>
      </w:r>
    </w:p>
    <w:p w14:paraId="5CDE202F" w14:textId="77777777" w:rsidR="000864EC" w:rsidRDefault="000864EC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5085A086" w14:textId="77777777" w:rsidR="00BD4928" w:rsidRPr="00BD54C0" w:rsidRDefault="00BD54C0" w:rsidP="00B651D7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BD54C0">
        <w:rPr>
          <w:rFonts w:ascii="Tahoma" w:hAnsi="Tahoma" w:cs="Tahoma"/>
          <w:b/>
          <w:color w:val="auto"/>
        </w:rPr>
        <w:t>MANUFATTI LEGGERI IN STRUTTURE RICETTIVE</w:t>
      </w:r>
    </w:p>
    <w:p w14:paraId="316C16FD" w14:textId="77777777" w:rsidR="00BD4928" w:rsidRPr="00BD4928" w:rsidRDefault="00BD54C0" w:rsidP="00BD54C0">
      <w:pPr>
        <w:spacing w:before="40" w:after="40" w:line="264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6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10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4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Installazione, riparazione e rimozione</w:t>
      </w:r>
    </w:p>
    <w:p w14:paraId="1ABAA761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7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10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manufatti leggeri in strutture ricettive all’aperto:</w:t>
      </w:r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roulottes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campers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case mobili</w:t>
      </w:r>
      <w:r>
        <w:rPr>
          <w:rFonts w:ascii="Tahoma" w:hAnsi="Tahoma" w:cs="Tahoma"/>
          <w:color w:val="auto"/>
        </w:rPr>
        <w:t xml:space="preserve">, </w:t>
      </w:r>
      <w:r w:rsidR="00BD4928" w:rsidRPr="00BD4928">
        <w:rPr>
          <w:rFonts w:ascii="Tahoma" w:hAnsi="Tahoma" w:cs="Tahoma"/>
          <w:color w:val="auto"/>
        </w:rPr>
        <w:t>imbarcazioni e assimilati</w:t>
      </w:r>
    </w:p>
    <w:p w14:paraId="05B3E1F3" w14:textId="77777777" w:rsidR="000864EC" w:rsidRDefault="000864EC" w:rsidP="00FC2FA1">
      <w:pPr>
        <w:spacing w:before="40" w:after="40" w:line="264" w:lineRule="auto"/>
        <w:rPr>
          <w:rFonts w:ascii="Tahoma" w:hAnsi="Tahoma" w:cs="Tahoma"/>
          <w:b/>
          <w:color w:val="auto"/>
        </w:rPr>
      </w:pPr>
    </w:p>
    <w:p w14:paraId="60EFD31C" w14:textId="77777777" w:rsidR="00BD4928" w:rsidRPr="00FC2FA1" w:rsidRDefault="00FC2FA1" w:rsidP="00FC2FA1">
      <w:pPr>
        <w:spacing w:before="40" w:after="40" w:line="264" w:lineRule="auto"/>
        <w:rPr>
          <w:rFonts w:ascii="Tahoma" w:hAnsi="Tahoma" w:cs="Tahoma"/>
          <w:b/>
          <w:color w:val="auto"/>
        </w:rPr>
      </w:pPr>
      <w:r w:rsidRPr="00FC2FA1">
        <w:rPr>
          <w:rFonts w:ascii="Tahoma" w:hAnsi="Tahoma" w:cs="Tahoma"/>
          <w:b/>
          <w:color w:val="auto"/>
        </w:rPr>
        <w:t>OPERE CONTINGENTI TEMPORANEE</w:t>
      </w:r>
      <w:r w:rsidR="006A37B2">
        <w:rPr>
          <w:rFonts w:ascii="Tahoma" w:hAnsi="Tahoma" w:cs="Tahoma"/>
          <w:b/>
          <w:color w:val="auto"/>
        </w:rPr>
        <w:t xml:space="preserve"> (per Installazione C.I.L.)</w:t>
      </w:r>
    </w:p>
    <w:p w14:paraId="6B82BCF9" w14:textId="77777777" w:rsidR="00BD4928" w:rsidRPr="00BD4928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10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6"/>
      <w:r>
        <w:rPr>
          <w:rFonts w:ascii="Tahoma" w:hAnsi="Tahoma" w:cs="Tahoma"/>
          <w:color w:val="auto"/>
        </w:rPr>
        <w:t xml:space="preserve"> </w:t>
      </w:r>
      <w:r w:rsidR="00BD4928" w:rsidRPr="006A37B2">
        <w:rPr>
          <w:rFonts w:ascii="Tahoma" w:hAnsi="Tahoma" w:cs="Tahoma"/>
          <w:b/>
          <w:color w:val="auto"/>
        </w:rPr>
        <w:t>Installazione, previa Comunicazione Avvio Lavori,</w:t>
      </w:r>
      <w:r w:rsidR="00BD4928" w:rsidRPr="00BD4928">
        <w:rPr>
          <w:rFonts w:ascii="Tahoma" w:hAnsi="Tahoma" w:cs="Tahoma"/>
          <w:color w:val="auto"/>
        </w:rPr>
        <w:t xml:space="preserve"> nonché interventi di manutenzione, riparazione e rimozione per i quali non è necessaria la Comunicazione di:</w:t>
      </w:r>
    </w:p>
    <w:p w14:paraId="11989A91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08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ontrollo10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7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gazebo</w:t>
      </w:r>
    </w:p>
    <w:p w14:paraId="266E54C4" w14:textId="77777777" w:rsidR="00FC2FA1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0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ontrollo110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8"/>
      <w:r>
        <w:rPr>
          <w:rFonts w:ascii="Tahoma" w:hAnsi="Tahoma" w:cs="Tahoma"/>
          <w:color w:val="auto"/>
        </w:rPr>
        <w:t xml:space="preserve"> </w:t>
      </w:r>
      <w:r w:rsidR="00BD4928" w:rsidRPr="006A37B2">
        <w:rPr>
          <w:rFonts w:ascii="Tahoma" w:hAnsi="Tahoma" w:cs="Tahoma"/>
          <w:b/>
          <w:color w:val="auto"/>
        </w:rPr>
        <w:t>Installazione, previa Comunicazione Avvio Lavori</w:t>
      </w:r>
      <w:r w:rsidR="00BD4928" w:rsidRPr="00BD4928">
        <w:rPr>
          <w:rFonts w:ascii="Tahoma" w:hAnsi="Tahoma" w:cs="Tahoma"/>
          <w:color w:val="auto"/>
        </w:rPr>
        <w:t>, nonché interventi di manutenzione, riparazione e rimozione per i quali non è necessaria la Comunicazione di:</w:t>
      </w:r>
    </w:p>
    <w:p w14:paraId="71B69D7F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ontrollo111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09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stand fieristico</w:t>
      </w:r>
    </w:p>
    <w:p w14:paraId="05C4F71E" w14:textId="77777777" w:rsidR="00BD4928" w:rsidRPr="00BD4928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ontrollo112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0"/>
      <w:r>
        <w:rPr>
          <w:rFonts w:ascii="Tahoma" w:hAnsi="Tahoma" w:cs="Tahoma"/>
          <w:color w:val="auto"/>
        </w:rPr>
        <w:t xml:space="preserve"> </w:t>
      </w:r>
      <w:r w:rsidR="00BD4928" w:rsidRPr="006A37B2">
        <w:rPr>
          <w:rFonts w:ascii="Tahoma" w:hAnsi="Tahoma" w:cs="Tahoma"/>
          <w:b/>
          <w:color w:val="auto"/>
        </w:rPr>
        <w:t>Installazione, previa Comunicazione Avvio Lavori</w:t>
      </w:r>
      <w:r w:rsidR="00BD4928" w:rsidRPr="00BD4928">
        <w:rPr>
          <w:rFonts w:ascii="Tahoma" w:hAnsi="Tahoma" w:cs="Tahoma"/>
          <w:color w:val="auto"/>
        </w:rPr>
        <w:t>, nonché interventi di manutenzione, riparazione e rimozione per i quali non è necessaria la Comunicazione di:</w:t>
      </w:r>
    </w:p>
    <w:p w14:paraId="7048F59D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ontrollo113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1"/>
      <w:r w:rsidR="00BD4928" w:rsidRPr="00BD4928">
        <w:rPr>
          <w:rFonts w:ascii="Tahoma" w:hAnsi="Tahoma" w:cs="Tahoma"/>
          <w:color w:val="auto"/>
        </w:rPr>
        <w:t>servizi igienici mobili</w:t>
      </w:r>
    </w:p>
    <w:p w14:paraId="3A037F52" w14:textId="77777777" w:rsidR="00BD4928" w:rsidRPr="00BD4928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ontrollo114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2"/>
      <w:r>
        <w:rPr>
          <w:rFonts w:ascii="Tahoma" w:hAnsi="Tahoma" w:cs="Tahoma"/>
          <w:color w:val="auto"/>
        </w:rPr>
        <w:t xml:space="preserve"> </w:t>
      </w:r>
      <w:r w:rsidR="00BD4928" w:rsidRPr="000864EC">
        <w:rPr>
          <w:rFonts w:ascii="Tahoma" w:hAnsi="Tahoma" w:cs="Tahoma"/>
          <w:b/>
          <w:color w:val="auto"/>
        </w:rPr>
        <w:t>Installazione, previa Comunicazione Avvio Lavori</w:t>
      </w:r>
      <w:r w:rsidR="00BD4928" w:rsidRPr="00BD4928">
        <w:rPr>
          <w:rFonts w:ascii="Tahoma" w:hAnsi="Tahoma" w:cs="Tahoma"/>
          <w:color w:val="auto"/>
        </w:rPr>
        <w:t>, nonché interventi di manutenzione, riparazione e rimozione per i quali non è necessaria la Comunicazione di:</w:t>
      </w:r>
    </w:p>
    <w:p w14:paraId="33384D39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5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ontrollo115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3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 xml:space="preserve">tensostrutture, </w:t>
      </w:r>
      <w:proofErr w:type="spellStart"/>
      <w:r w:rsidR="00BD4928" w:rsidRPr="00BD4928">
        <w:rPr>
          <w:rFonts w:ascii="Tahoma" w:hAnsi="Tahoma" w:cs="Tahoma"/>
          <w:color w:val="auto"/>
        </w:rPr>
        <w:t>pressostrutture</w:t>
      </w:r>
      <w:proofErr w:type="spellEnd"/>
      <w:r w:rsidR="00BD4928" w:rsidRPr="00BD4928">
        <w:rPr>
          <w:rFonts w:ascii="Tahoma" w:hAnsi="Tahoma" w:cs="Tahoma"/>
          <w:color w:val="auto"/>
        </w:rPr>
        <w:t xml:space="preserve"> e assimilabili</w:t>
      </w:r>
    </w:p>
    <w:p w14:paraId="11F754C8" w14:textId="77777777" w:rsidR="00BD4928" w:rsidRPr="00BD4928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6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ontrollo116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4"/>
      <w:r>
        <w:rPr>
          <w:rFonts w:ascii="Tahoma" w:hAnsi="Tahoma" w:cs="Tahoma"/>
          <w:color w:val="auto"/>
        </w:rPr>
        <w:t xml:space="preserve"> </w:t>
      </w:r>
      <w:r w:rsidR="00BD4928" w:rsidRPr="000864EC">
        <w:rPr>
          <w:rFonts w:ascii="Tahoma" w:hAnsi="Tahoma" w:cs="Tahoma"/>
          <w:b/>
          <w:color w:val="auto"/>
        </w:rPr>
        <w:t>Installazione, previa Comunicazione Avvio Lavori,</w:t>
      </w:r>
      <w:r w:rsidR="00BD4928" w:rsidRPr="00BD4928">
        <w:rPr>
          <w:rFonts w:ascii="Tahoma" w:hAnsi="Tahoma" w:cs="Tahoma"/>
          <w:color w:val="auto"/>
        </w:rPr>
        <w:t xml:space="preserve"> nonché interventi di manutenzione, riparazione e rimozione per i quali non è necessaria la Comunicazione di:</w:t>
      </w:r>
    </w:p>
    <w:p w14:paraId="587C44A9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7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ontrollo117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5"/>
      <w:r>
        <w:rPr>
          <w:rFonts w:ascii="Tahoma" w:hAnsi="Tahoma" w:cs="Tahoma"/>
          <w:color w:val="auto"/>
        </w:rPr>
        <w:t xml:space="preserve"> </w:t>
      </w:r>
      <w:r w:rsidR="00BD4928" w:rsidRPr="00BD4928">
        <w:rPr>
          <w:rFonts w:ascii="Tahoma" w:hAnsi="Tahoma" w:cs="Tahoma"/>
          <w:color w:val="auto"/>
        </w:rPr>
        <w:t>elementi espositivi vari</w:t>
      </w:r>
    </w:p>
    <w:p w14:paraId="3262F697" w14:textId="77777777" w:rsidR="00BD4928" w:rsidRPr="00BD4928" w:rsidRDefault="00FC2FA1" w:rsidP="00FC2FA1">
      <w:pPr>
        <w:spacing w:before="40" w:after="40" w:line="264" w:lineRule="auto"/>
        <w:ind w:left="284" w:hanging="284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fldChar w:fldCharType="begin">
          <w:ffData>
            <w:name w:val="Controllo11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ontrollo118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6"/>
      <w:r>
        <w:rPr>
          <w:rFonts w:ascii="Tahoma" w:hAnsi="Tahoma" w:cs="Tahoma"/>
          <w:color w:val="auto"/>
        </w:rPr>
        <w:t xml:space="preserve"> </w:t>
      </w:r>
      <w:r w:rsidR="00BD4928" w:rsidRPr="000864EC">
        <w:rPr>
          <w:rFonts w:ascii="Tahoma" w:hAnsi="Tahoma" w:cs="Tahoma"/>
          <w:b/>
          <w:color w:val="auto"/>
        </w:rPr>
        <w:t>Installazione, previa Comunicazione Avvio Lavori</w:t>
      </w:r>
      <w:r w:rsidR="00BD4928" w:rsidRPr="00BD4928">
        <w:rPr>
          <w:rFonts w:ascii="Tahoma" w:hAnsi="Tahoma" w:cs="Tahoma"/>
          <w:color w:val="auto"/>
        </w:rPr>
        <w:t>, nonché interventi di manutenzione, riparazione e rimozione per i quali non è necessaria la Comunicazione di:</w:t>
      </w:r>
    </w:p>
    <w:p w14:paraId="199AC79D" w14:textId="77777777" w:rsidR="00BD4928" w:rsidRPr="00BD4928" w:rsidRDefault="00FC2FA1" w:rsidP="00FC2FA1">
      <w:pPr>
        <w:spacing w:before="40" w:after="40" w:line="264" w:lineRule="auto"/>
        <w:ind w:left="709" w:hanging="283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fldChar w:fldCharType="begin">
          <w:ffData>
            <w:name w:val="Controllo119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ontrollo119"/>
      <w:r>
        <w:rPr>
          <w:rFonts w:ascii="Tahoma" w:hAnsi="Tahoma" w:cs="Tahoma"/>
          <w:color w:val="auto"/>
        </w:rPr>
        <w:instrText xml:space="preserve"> FORMCHECKBOX </w:instrText>
      </w:r>
      <w:r w:rsidR="00202BC5">
        <w:rPr>
          <w:rFonts w:ascii="Tahoma" w:hAnsi="Tahoma" w:cs="Tahoma"/>
          <w:color w:val="auto"/>
        </w:rPr>
      </w:r>
      <w:r w:rsidR="00202BC5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fldChar w:fldCharType="end"/>
      </w:r>
      <w:bookmarkEnd w:id="117"/>
      <w:r w:rsidR="00BD4928" w:rsidRPr="00BD4928">
        <w:rPr>
          <w:rFonts w:ascii="Tahoma" w:hAnsi="Tahoma" w:cs="Tahoma"/>
          <w:color w:val="auto"/>
        </w:rPr>
        <w:t>aree di parcheggio provvisorio, nel rispetto dell’orografia dei luoghi e della vegetazione ivi presente</w:t>
      </w:r>
    </w:p>
    <w:p w14:paraId="61E893D2" w14:textId="77777777" w:rsidR="00BD4928" w:rsidRPr="00BD4928" w:rsidRDefault="00BD4928" w:rsidP="00B651D7">
      <w:pPr>
        <w:spacing w:before="40" w:after="40" w:line="264" w:lineRule="auto"/>
      </w:pPr>
    </w:p>
    <w:p w14:paraId="327BCB90" w14:textId="77777777" w:rsidR="004528ED" w:rsidRPr="00BD4928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BD4928">
        <w:rPr>
          <w:rFonts w:cs="Tahoma"/>
          <w:b w:val="0"/>
          <w:bCs w:val="0"/>
          <w:color w:val="auto"/>
          <w:sz w:val="20"/>
          <w:szCs w:val="20"/>
        </w:rPr>
        <w:t xml:space="preserve">Sono fatte salve le norme in materia di tutela del Centro Storico e altre aree vincolate. </w:t>
      </w:r>
    </w:p>
    <w:p w14:paraId="523D18D8" w14:textId="77777777" w:rsidR="004528ED" w:rsidRPr="00A97B7E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10"/>
          <w:szCs w:val="10"/>
        </w:rPr>
      </w:pPr>
    </w:p>
    <w:p w14:paraId="0CEF05E4" w14:textId="77777777" w:rsidR="004528ED" w:rsidRPr="00503E1B" w:rsidRDefault="004528ED" w:rsidP="00B651D7">
      <w:pPr>
        <w:pStyle w:val="Titolo4"/>
        <w:spacing w:before="40" w:after="40" w:line="264" w:lineRule="auto"/>
        <w:jc w:val="left"/>
        <w:rPr>
          <w:rFonts w:cs="Tahoma"/>
          <w:bCs w:val="0"/>
          <w:color w:val="auto"/>
          <w:sz w:val="20"/>
          <w:szCs w:val="20"/>
        </w:rPr>
      </w:pPr>
      <w:r w:rsidRPr="00503E1B">
        <w:rPr>
          <w:rFonts w:cs="Tahoma"/>
          <w:bCs w:val="0"/>
          <w:color w:val="auto"/>
          <w:sz w:val="20"/>
          <w:szCs w:val="20"/>
        </w:rPr>
        <w:t>A tal fine dichiara che i lavori saranno eseguiti:</w:t>
      </w:r>
    </w:p>
    <w:p w14:paraId="48C1B320" w14:textId="77777777" w:rsidR="00503E1B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47E7E">
        <w:rPr>
          <w:rFonts w:cs="Tahoma"/>
          <w:b w:val="0"/>
          <w:bCs w:val="0"/>
          <w:color w:val="auto"/>
          <w:sz w:val="20"/>
          <w:szCs w:val="20"/>
        </w:rPr>
        <w:t xml:space="preserve">I lavori verranno </w:t>
      </w:r>
      <w:r w:rsidR="00503E1B">
        <w:rPr>
          <w:rFonts w:cs="Tahoma"/>
          <w:b w:val="0"/>
          <w:bCs w:val="0"/>
          <w:color w:val="auto"/>
          <w:sz w:val="20"/>
          <w:szCs w:val="20"/>
        </w:rPr>
        <w:t>dall’impresa edile:</w:t>
      </w:r>
      <w:bookmarkStart w:id="118" w:name="Testo2"/>
      <w:r w:rsidR="00410791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503E1B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410791">
        <w:rPr>
          <w:rFonts w:cs="Tahoma"/>
          <w:b w:val="0"/>
          <w:bCs w:val="0"/>
          <w:color w:val="auto"/>
          <w:sz w:val="20"/>
          <w:szCs w:val="20"/>
        </w:rPr>
      </w:r>
      <w:r w:rsidR="00410791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="00503E1B">
        <w:rPr>
          <w:rFonts w:cs="Tahoma"/>
          <w:b w:val="0"/>
          <w:bCs w:val="0"/>
          <w:noProof/>
          <w:color w:val="auto"/>
          <w:sz w:val="20"/>
          <w:szCs w:val="20"/>
        </w:rPr>
        <w:t>__________________________________________________________</w:t>
      </w:r>
      <w:r w:rsidR="00410791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18"/>
    </w:p>
    <w:p w14:paraId="4A01AE69" w14:textId="77777777" w:rsidR="004528ED" w:rsidRPr="00D47E7E" w:rsidRDefault="00503E1B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03E1B">
        <w:rPr>
          <w:rFonts w:cs="Tahoma"/>
          <w:b w:val="0"/>
          <w:bCs w:val="0"/>
          <w:color w:val="auto"/>
          <w:sz w:val="20"/>
          <w:szCs w:val="20"/>
        </w:rPr>
        <w:t>con sede a</w:t>
      </w:r>
      <w:bookmarkStart w:id="119" w:name="Testo1"/>
      <w:r w:rsidR="00410791" w:rsidRPr="00503E1B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03E1B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410791" w:rsidRPr="00503E1B">
        <w:rPr>
          <w:rFonts w:cs="Tahoma"/>
          <w:b w:val="0"/>
          <w:bCs w:val="0"/>
          <w:color w:val="auto"/>
          <w:sz w:val="20"/>
          <w:szCs w:val="20"/>
        </w:rPr>
      </w:r>
      <w:r w:rsidR="00410791" w:rsidRPr="00503E1B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03E1B">
        <w:rPr>
          <w:rFonts w:cs="Tahoma"/>
          <w:b w:val="0"/>
          <w:bCs w:val="0"/>
          <w:color w:val="auto"/>
          <w:sz w:val="20"/>
          <w:szCs w:val="20"/>
        </w:rPr>
        <w:t xml:space="preserve"> _____________________________________________________________________________</w:t>
      </w:r>
      <w:r w:rsidR="00410791" w:rsidRPr="00503E1B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19"/>
    </w:p>
    <w:p w14:paraId="3D8CDF8A" w14:textId="77777777" w:rsidR="004528ED" w:rsidRPr="00180321" w:rsidRDefault="004528ED" w:rsidP="00B651D7">
      <w:pPr>
        <w:pStyle w:val="Titolo4"/>
        <w:spacing w:before="40" w:after="40" w:line="264" w:lineRule="auto"/>
        <w:jc w:val="left"/>
        <w:rPr>
          <w:rFonts w:cs="Tahoma"/>
          <w:bCs w:val="0"/>
          <w:color w:val="auto"/>
          <w:sz w:val="20"/>
          <w:szCs w:val="20"/>
        </w:rPr>
      </w:pPr>
      <w:r w:rsidRPr="00180321">
        <w:rPr>
          <w:rFonts w:cs="Tahoma"/>
          <w:bCs w:val="0"/>
          <w:color w:val="auto"/>
          <w:sz w:val="20"/>
          <w:szCs w:val="20"/>
        </w:rPr>
        <w:t xml:space="preserve">Alla comunicazione devono essere allegate le fotografie dell’esistente </w:t>
      </w:r>
    </w:p>
    <w:p w14:paraId="60689277" w14:textId="77777777" w:rsidR="004528ED" w:rsidRPr="00D47E7E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47E7E">
        <w:rPr>
          <w:rFonts w:cs="Tahoma"/>
          <w:b w:val="0"/>
          <w:bCs w:val="0"/>
          <w:color w:val="auto"/>
          <w:sz w:val="20"/>
          <w:szCs w:val="20"/>
        </w:rPr>
        <w:t>Allega alla presente: (elencare solo la documentazione che viene di fatto allegata).</w:t>
      </w:r>
    </w:p>
    <w:p w14:paraId="26C7B733" w14:textId="77777777" w:rsidR="004528ED" w:rsidRPr="00A97B7E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10"/>
          <w:szCs w:val="10"/>
        </w:rPr>
      </w:pPr>
    </w:p>
    <w:p w14:paraId="56CBDC71" w14:textId="77777777" w:rsidR="00503E1B" w:rsidRPr="00503E1B" w:rsidRDefault="004528ED" w:rsidP="00B651D7">
      <w:pPr>
        <w:pStyle w:val="Titolo4"/>
        <w:numPr>
          <w:ilvl w:val="0"/>
          <w:numId w:val="3"/>
        </w:numPr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47E7E">
        <w:rPr>
          <w:rFonts w:cs="Tahoma"/>
          <w:b w:val="0"/>
          <w:bCs w:val="0"/>
          <w:color w:val="auto"/>
          <w:sz w:val="20"/>
          <w:szCs w:val="20"/>
        </w:rPr>
        <w:t>n. 1 copia della documentazione fotografica;</w:t>
      </w:r>
    </w:p>
    <w:p w14:paraId="65D4CEBD" w14:textId="77777777" w:rsidR="00503E1B" w:rsidRPr="00503E1B" w:rsidRDefault="00503E1B" w:rsidP="00B651D7">
      <w:pPr>
        <w:pStyle w:val="Titolo4"/>
        <w:numPr>
          <w:ilvl w:val="0"/>
          <w:numId w:val="3"/>
        </w:numPr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>
        <w:rPr>
          <w:rFonts w:cs="Tahoma"/>
          <w:b w:val="0"/>
          <w:bCs w:val="0"/>
          <w:color w:val="auto"/>
          <w:sz w:val="20"/>
          <w:szCs w:val="20"/>
        </w:rPr>
        <w:t>Idoneo titolo ad eseguire l’opera</w:t>
      </w:r>
    </w:p>
    <w:p w14:paraId="300C13E2" w14:textId="77777777" w:rsidR="00503E1B" w:rsidRDefault="00503E1B" w:rsidP="00B651D7">
      <w:pPr>
        <w:pStyle w:val="Titolo4"/>
        <w:numPr>
          <w:ilvl w:val="0"/>
          <w:numId w:val="3"/>
        </w:numPr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>
        <w:rPr>
          <w:rFonts w:cs="Tahoma"/>
          <w:b w:val="0"/>
          <w:bCs w:val="0"/>
          <w:color w:val="auto"/>
          <w:sz w:val="20"/>
          <w:szCs w:val="20"/>
        </w:rPr>
        <w:t>DURC e Organico medio Annuo ditta esecutrice;</w:t>
      </w:r>
    </w:p>
    <w:p w14:paraId="5A639C2B" w14:textId="77777777" w:rsidR="00503E1B" w:rsidRPr="00D47E7E" w:rsidRDefault="006C5769" w:rsidP="00B651D7">
      <w:pPr>
        <w:pStyle w:val="Titolo4"/>
        <w:numPr>
          <w:ilvl w:val="0"/>
          <w:numId w:val="3"/>
        </w:numPr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>
        <w:rPr>
          <w:rFonts w:cs="Tahoma"/>
          <w:b w:val="0"/>
          <w:bCs w:val="0"/>
          <w:color w:val="auto"/>
          <w:sz w:val="20"/>
          <w:szCs w:val="20"/>
        </w:rPr>
        <w:t>Modello C &amp; D- per rifiuti da lavorazioni edili</w:t>
      </w:r>
    </w:p>
    <w:p w14:paraId="3A6AFA02" w14:textId="77777777" w:rsidR="004528ED" w:rsidRPr="00D47E7E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</w:p>
    <w:p w14:paraId="3505F725" w14:textId="77777777" w:rsidR="00A97B7E" w:rsidRDefault="004528ED" w:rsidP="00B651D7">
      <w:pPr>
        <w:pStyle w:val="Titolo4"/>
        <w:spacing w:before="40" w:after="40" w:line="264" w:lineRule="auto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47E7E">
        <w:rPr>
          <w:rFonts w:cs="Tahoma"/>
          <w:b w:val="0"/>
          <w:bCs w:val="0"/>
          <w:color w:val="auto"/>
          <w:sz w:val="20"/>
          <w:szCs w:val="20"/>
        </w:rPr>
        <w:t>Data …………………….</w:t>
      </w:r>
      <w:r w:rsidR="00A97B7E" w:rsidRPr="00A97B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A97B7E">
        <w:rPr>
          <w:rFonts w:cs="Tahoma"/>
          <w:b w:val="0"/>
          <w:bCs w:val="0"/>
          <w:color w:val="auto"/>
          <w:sz w:val="20"/>
          <w:szCs w:val="20"/>
        </w:rPr>
        <w:t xml:space="preserve">                                </w:t>
      </w:r>
      <w:r w:rsidR="00FC2FA1">
        <w:rPr>
          <w:rFonts w:cs="Tahoma"/>
          <w:b w:val="0"/>
          <w:bCs w:val="0"/>
          <w:color w:val="auto"/>
          <w:sz w:val="20"/>
          <w:szCs w:val="20"/>
        </w:rPr>
        <w:t xml:space="preserve">                              </w:t>
      </w:r>
      <w:r w:rsidR="00A97B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A97B7E" w:rsidRPr="00D47E7E">
        <w:rPr>
          <w:rFonts w:cs="Tahoma"/>
          <w:b w:val="0"/>
          <w:bCs w:val="0"/>
          <w:color w:val="auto"/>
          <w:sz w:val="20"/>
          <w:szCs w:val="20"/>
        </w:rPr>
        <w:t xml:space="preserve">Firma </w:t>
      </w:r>
      <w:proofErr w:type="gramStart"/>
      <w:r w:rsidR="00A97B7E" w:rsidRPr="00D47E7E">
        <w:rPr>
          <w:rFonts w:cs="Tahoma"/>
          <w:b w:val="0"/>
          <w:bCs w:val="0"/>
          <w:color w:val="auto"/>
          <w:sz w:val="20"/>
          <w:szCs w:val="20"/>
        </w:rPr>
        <w:t>de</w:t>
      </w:r>
      <w:r w:rsidR="00A512DC">
        <w:rPr>
          <w:rFonts w:cs="Tahoma"/>
          <w:b w:val="0"/>
          <w:bCs w:val="0"/>
          <w:color w:val="auto"/>
          <w:sz w:val="20"/>
          <w:szCs w:val="20"/>
        </w:rPr>
        <w:t>..</w:t>
      </w:r>
      <w:proofErr w:type="gramEnd"/>
      <w:r w:rsidR="00A97B7E" w:rsidRPr="00D47E7E">
        <w:rPr>
          <w:rFonts w:cs="Tahoma"/>
          <w:b w:val="0"/>
          <w:bCs w:val="0"/>
          <w:color w:val="auto"/>
          <w:sz w:val="20"/>
          <w:szCs w:val="20"/>
        </w:rPr>
        <w:t xml:space="preserve"> proprietar</w:t>
      </w:r>
      <w:r w:rsidR="00A512DC">
        <w:rPr>
          <w:rFonts w:cs="Tahoma"/>
          <w:b w:val="0"/>
          <w:bCs w:val="0"/>
          <w:color w:val="auto"/>
          <w:sz w:val="20"/>
          <w:szCs w:val="20"/>
        </w:rPr>
        <w:t>...</w:t>
      </w:r>
      <w:r w:rsidR="00A97B7E"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proofErr w:type="spellStart"/>
      <w:proofErr w:type="gramStart"/>
      <w:r w:rsidR="00A97B7E" w:rsidRPr="00D47E7E">
        <w:rPr>
          <w:rFonts w:cs="Tahoma"/>
          <w:b w:val="0"/>
          <w:bCs w:val="0"/>
          <w:color w:val="auto"/>
          <w:sz w:val="20"/>
          <w:szCs w:val="20"/>
        </w:rPr>
        <w:t>dichiarant</w:t>
      </w:r>
      <w:proofErr w:type="spellEnd"/>
      <w:r w:rsidR="00A512DC">
        <w:rPr>
          <w:rFonts w:cs="Tahoma"/>
          <w:b w:val="0"/>
          <w:bCs w:val="0"/>
          <w:color w:val="auto"/>
          <w:sz w:val="20"/>
          <w:szCs w:val="20"/>
        </w:rPr>
        <w:t>..</w:t>
      </w:r>
      <w:proofErr w:type="gramEnd"/>
    </w:p>
    <w:p w14:paraId="40E706CE" w14:textId="77777777" w:rsidR="00FC2FA1" w:rsidRDefault="00FC2FA1" w:rsidP="00FC2FA1"/>
    <w:p w14:paraId="79FCE7CC" w14:textId="77777777" w:rsidR="00FC2FA1" w:rsidRPr="00FC2FA1" w:rsidRDefault="00FC2FA1" w:rsidP="00FC2FA1">
      <w:pPr>
        <w:ind w:left="4962"/>
      </w:pPr>
      <w:r>
        <w:t>____________________________________________</w:t>
      </w:r>
    </w:p>
    <w:p w14:paraId="76556A94" w14:textId="77777777" w:rsidR="00FC2FA1" w:rsidRDefault="00FC2FA1" w:rsidP="00FC2FA1"/>
    <w:p w14:paraId="45E69824" w14:textId="77777777" w:rsidR="00FC2FA1" w:rsidRDefault="00FC2FA1" w:rsidP="00FC2FA1"/>
    <w:p w14:paraId="3A6777F8" w14:textId="77777777" w:rsidR="00FC2FA1" w:rsidRDefault="00FC2FA1" w:rsidP="00FC2FA1">
      <w:pPr>
        <w:ind w:left="4962"/>
      </w:pPr>
      <w:r>
        <w:t>____________________________________________</w:t>
      </w:r>
    </w:p>
    <w:p w14:paraId="2E72253C" w14:textId="77777777" w:rsidR="00FC2FA1" w:rsidRDefault="00FC2FA1" w:rsidP="00FC2FA1">
      <w:pPr>
        <w:ind w:left="4962"/>
      </w:pPr>
    </w:p>
    <w:p w14:paraId="6C0B34DA" w14:textId="77777777" w:rsidR="00FC2FA1" w:rsidRDefault="00FC2FA1" w:rsidP="00FC2FA1">
      <w:pPr>
        <w:ind w:left="4962"/>
      </w:pPr>
    </w:p>
    <w:p w14:paraId="04F78908" w14:textId="77777777" w:rsidR="00FC2FA1" w:rsidRDefault="00FC2FA1" w:rsidP="00FC2FA1">
      <w:pPr>
        <w:ind w:left="4962"/>
      </w:pPr>
      <w:r>
        <w:t>____________________________________________</w:t>
      </w:r>
    </w:p>
    <w:p w14:paraId="2750B8DF" w14:textId="77777777" w:rsidR="00FC2FA1" w:rsidRDefault="00FC2FA1" w:rsidP="00FC2FA1">
      <w:pPr>
        <w:ind w:left="4962"/>
      </w:pPr>
    </w:p>
    <w:p w14:paraId="5ED108FE" w14:textId="77777777" w:rsidR="00FC2FA1" w:rsidRDefault="00FC2FA1" w:rsidP="00FC2FA1">
      <w:pPr>
        <w:ind w:left="4962"/>
      </w:pPr>
    </w:p>
    <w:p w14:paraId="1452EB24" w14:textId="77777777" w:rsidR="00FC2FA1" w:rsidRDefault="00FC2FA1" w:rsidP="00FC2FA1">
      <w:pPr>
        <w:ind w:left="4962"/>
      </w:pPr>
      <w:r>
        <w:t>____________________________________________</w:t>
      </w:r>
    </w:p>
    <w:p w14:paraId="4C138903" w14:textId="77777777" w:rsidR="00FC2FA1" w:rsidRDefault="00FC2FA1" w:rsidP="00FC2FA1"/>
    <w:p w14:paraId="247C1620" w14:textId="77777777" w:rsidR="00FC2FA1" w:rsidRDefault="00FC2FA1" w:rsidP="00FC2FA1"/>
    <w:p w14:paraId="4769A1E4" w14:textId="77777777" w:rsidR="00FC2FA1" w:rsidRDefault="00FC2FA1" w:rsidP="00FC2FA1"/>
    <w:p w14:paraId="3A74809E" w14:textId="77777777" w:rsidR="00FC2FA1" w:rsidRDefault="00FC2FA1" w:rsidP="00FC2FA1"/>
    <w:p w14:paraId="2277109B" w14:textId="77777777" w:rsidR="00FC2FA1" w:rsidRPr="00FC2FA1" w:rsidRDefault="00FC2FA1" w:rsidP="00FC2FA1"/>
    <w:p w14:paraId="4CC4D0AA" w14:textId="35CB1FD9" w:rsidR="00A97B7E" w:rsidRDefault="00A97B7E" w:rsidP="00B651D7">
      <w:pPr>
        <w:spacing w:before="40" w:after="40" w:line="264" w:lineRule="auto"/>
      </w:pPr>
    </w:p>
    <w:p w14:paraId="4C919828" w14:textId="78B4190C" w:rsidR="00EB6564" w:rsidRDefault="00EB6564" w:rsidP="00B651D7">
      <w:pPr>
        <w:spacing w:before="40" w:after="40" w:line="264" w:lineRule="auto"/>
      </w:pPr>
    </w:p>
    <w:p w14:paraId="3031DA38" w14:textId="038D6FBD" w:rsidR="00EB6564" w:rsidRDefault="00EB6564" w:rsidP="00B651D7">
      <w:pPr>
        <w:spacing w:before="40" w:after="40" w:line="264" w:lineRule="auto"/>
      </w:pPr>
    </w:p>
    <w:p w14:paraId="64044D85" w14:textId="141ED96F" w:rsidR="00EB6564" w:rsidRDefault="00EB6564" w:rsidP="00B651D7">
      <w:pPr>
        <w:spacing w:before="40" w:after="40" w:line="264" w:lineRule="auto"/>
      </w:pPr>
    </w:p>
    <w:p w14:paraId="7E88434C" w14:textId="4C8AC1DB" w:rsidR="00EB6564" w:rsidRDefault="00EB6564" w:rsidP="00B651D7">
      <w:pPr>
        <w:spacing w:before="40" w:after="40" w:line="264" w:lineRule="auto"/>
      </w:pPr>
    </w:p>
    <w:p w14:paraId="023BC328" w14:textId="49BA8BC7" w:rsidR="00EB6564" w:rsidRDefault="00EB6564" w:rsidP="00B651D7">
      <w:pPr>
        <w:spacing w:before="40" w:after="40" w:line="264" w:lineRule="auto"/>
      </w:pPr>
    </w:p>
    <w:p w14:paraId="14913E9E" w14:textId="231BFE67" w:rsidR="00EB6564" w:rsidRDefault="00EB6564" w:rsidP="00B651D7">
      <w:pPr>
        <w:spacing w:before="40" w:after="40" w:line="264" w:lineRule="auto"/>
      </w:pPr>
    </w:p>
    <w:p w14:paraId="03FB8871" w14:textId="63AE146A" w:rsidR="00EB6564" w:rsidRDefault="00EB6564" w:rsidP="00B651D7">
      <w:pPr>
        <w:spacing w:before="40" w:after="40" w:line="264" w:lineRule="auto"/>
      </w:pPr>
    </w:p>
    <w:p w14:paraId="28521DA5" w14:textId="7148156F" w:rsidR="00EB6564" w:rsidRDefault="00EB6564" w:rsidP="00B651D7">
      <w:pPr>
        <w:spacing w:before="40" w:after="40" w:line="264" w:lineRule="auto"/>
      </w:pPr>
    </w:p>
    <w:p w14:paraId="756B4300" w14:textId="2EF6449F" w:rsidR="00EB6564" w:rsidRDefault="00EB6564" w:rsidP="00B651D7">
      <w:pPr>
        <w:spacing w:before="40" w:after="40" w:line="264" w:lineRule="auto"/>
      </w:pPr>
    </w:p>
    <w:p w14:paraId="38B357B6" w14:textId="5338B3B0" w:rsidR="00EB6564" w:rsidRDefault="00EB6564" w:rsidP="00B651D7">
      <w:pPr>
        <w:spacing w:before="40" w:after="40" w:line="264" w:lineRule="auto"/>
      </w:pPr>
    </w:p>
    <w:p w14:paraId="41524738" w14:textId="0C8318D9" w:rsidR="00EB6564" w:rsidRDefault="00EB6564" w:rsidP="00B651D7">
      <w:pPr>
        <w:spacing w:before="40" w:after="40" w:line="264" w:lineRule="auto"/>
      </w:pPr>
    </w:p>
    <w:p w14:paraId="1C5CE6B8" w14:textId="330BE8ED" w:rsidR="00EB6564" w:rsidRDefault="00EB6564" w:rsidP="00B651D7">
      <w:pPr>
        <w:spacing w:before="40" w:after="40" w:line="264" w:lineRule="auto"/>
      </w:pPr>
    </w:p>
    <w:p w14:paraId="6AF39BE5" w14:textId="1EB08B31" w:rsidR="00EB6564" w:rsidRDefault="00EB6564" w:rsidP="00B651D7">
      <w:pPr>
        <w:spacing w:before="40" w:after="40" w:line="264" w:lineRule="auto"/>
      </w:pPr>
    </w:p>
    <w:p w14:paraId="75D898F6" w14:textId="1170FE1F" w:rsidR="00EB6564" w:rsidRDefault="00EB6564" w:rsidP="00B651D7">
      <w:pPr>
        <w:spacing w:before="40" w:after="40" w:line="264" w:lineRule="auto"/>
      </w:pPr>
    </w:p>
    <w:p w14:paraId="36D19C57" w14:textId="22678E79" w:rsidR="00EB6564" w:rsidRDefault="00EB6564" w:rsidP="00B651D7">
      <w:pPr>
        <w:spacing w:before="40" w:after="40" w:line="264" w:lineRule="auto"/>
      </w:pPr>
    </w:p>
    <w:p w14:paraId="79D17BC4" w14:textId="7485F6CD" w:rsidR="00EB6564" w:rsidRDefault="00EB6564" w:rsidP="00B651D7">
      <w:pPr>
        <w:spacing w:before="40" w:after="40" w:line="264" w:lineRule="auto"/>
      </w:pPr>
    </w:p>
    <w:p w14:paraId="525A0631" w14:textId="62AC590B" w:rsidR="00EB6564" w:rsidRDefault="00EB6564" w:rsidP="00B651D7">
      <w:pPr>
        <w:spacing w:before="40" w:after="40" w:line="264" w:lineRule="auto"/>
      </w:pPr>
    </w:p>
    <w:p w14:paraId="08E0F3A2" w14:textId="38EF5243" w:rsidR="00EB6564" w:rsidRDefault="00EB6564" w:rsidP="00B651D7">
      <w:pPr>
        <w:spacing w:before="40" w:after="40" w:line="264" w:lineRule="auto"/>
      </w:pPr>
    </w:p>
    <w:p w14:paraId="5033A7F6" w14:textId="68BF571D" w:rsidR="00EB6564" w:rsidRDefault="00EB6564" w:rsidP="00B651D7">
      <w:pPr>
        <w:spacing w:before="40" w:after="40" w:line="264" w:lineRule="auto"/>
      </w:pPr>
    </w:p>
    <w:p w14:paraId="0F7DF012" w14:textId="6D6F91AB" w:rsidR="00EB6564" w:rsidRDefault="00EB6564" w:rsidP="00B651D7">
      <w:pPr>
        <w:spacing w:before="40" w:after="40" w:line="264" w:lineRule="auto"/>
      </w:pPr>
    </w:p>
    <w:p w14:paraId="4AFC341F" w14:textId="77777777" w:rsidR="00EB6564" w:rsidRDefault="00EB6564" w:rsidP="00EB6564">
      <w:pPr>
        <w:tabs>
          <w:tab w:val="center" w:pos="284"/>
          <w:tab w:val="center" w:pos="4249"/>
          <w:tab w:val="center" w:pos="5840"/>
        </w:tabs>
        <w:spacing w:line="259" w:lineRule="auto"/>
      </w:pPr>
    </w:p>
    <w:p w14:paraId="48686DAA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COME UTILIZZIAMO I SUOI DATI</w:t>
      </w:r>
    </w:p>
    <w:p w14:paraId="6943FBE1" w14:textId="77777777" w:rsidR="00EB6564" w:rsidRPr="00C6504F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Comune di Cupello</w:t>
      </w:r>
    </w:p>
    <w:p w14:paraId="7022E0DE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14:paraId="0519A7B4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44434C07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64C885C0" w14:textId="77777777" w:rsidR="00EB6564" w:rsidRPr="00027C49" w:rsidRDefault="00EB6564" w:rsidP="00EB6564">
      <w:pPr>
        <w:ind w:left="11" w:right="6" w:hanging="11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 w:rsidRPr="00027C49">
        <w:t xml:space="preserve">il 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</w:t>
      </w:r>
      <w:proofErr w:type="spellStart"/>
      <w:r w:rsidRPr="00027C49">
        <w:t>C</w:t>
      </w:r>
      <w:r>
        <w:t>h</w:t>
      </w:r>
      <w:proofErr w:type="spellEnd"/>
      <w:r w:rsidRPr="00027C49">
        <w:t>)</w:t>
      </w:r>
      <w:r w:rsidRPr="00027C49">
        <w:rPr>
          <w:szCs w:val="24"/>
        </w:rPr>
        <w:t>, in qualità di Titolare del trattamento dei dati, intende informarLa circa il trattamento dei Suoi dati.</w:t>
      </w:r>
    </w:p>
    <w:p w14:paraId="7BC01573" w14:textId="77777777" w:rsidR="00EB6564" w:rsidRPr="007257E9" w:rsidRDefault="00EB6564" w:rsidP="00EB6564">
      <w:pPr>
        <w:rPr>
          <w:rFonts w:ascii="Verdana" w:hAnsi="Verdana" w:cs="Arial"/>
          <w:b/>
          <w:bCs/>
        </w:rPr>
      </w:pPr>
    </w:p>
    <w:p w14:paraId="1303E2E7" w14:textId="77777777" w:rsidR="00EB6564" w:rsidRPr="007257E9" w:rsidRDefault="00EB6564" w:rsidP="00EB6564">
      <w:pPr>
        <w:rPr>
          <w:b/>
          <w:bCs/>
        </w:rPr>
      </w:pPr>
      <w:r w:rsidRPr="007257E9">
        <w:rPr>
          <w:b/>
          <w:bCs/>
        </w:rPr>
        <w:t>DEFINIZIONI</w:t>
      </w:r>
    </w:p>
    <w:p w14:paraId="172470CB" w14:textId="77777777" w:rsidR="00EB6564" w:rsidRPr="007257E9" w:rsidRDefault="00EB6564" w:rsidP="00EB6564">
      <w:pPr>
        <w:spacing w:line="360" w:lineRule="auto"/>
      </w:pPr>
      <w:r w:rsidRPr="007257E9">
        <w:t>Si riporta il significato di alcuni termini utilizzati nella presente Informativa al fine di agevolarne la comprensione:</w:t>
      </w:r>
    </w:p>
    <w:p w14:paraId="6C07CA0D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Trattamento</w:t>
      </w:r>
      <w:r w:rsidRPr="007257E9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01DF384E" w14:textId="77777777" w:rsidR="00EB6564" w:rsidRPr="004D2EA3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sz w:val="20"/>
          <w:szCs w:val="20"/>
        </w:rPr>
        <w:t xml:space="preserve"> </w:t>
      </w:r>
      <w:r w:rsidRPr="007257E9">
        <w:rPr>
          <w:rFonts w:ascii="Times New Roman" w:hAnsi="Times New Roman"/>
          <w:b/>
          <w:bCs/>
          <w:sz w:val="20"/>
          <w:szCs w:val="20"/>
        </w:rPr>
        <w:t>Dati</w:t>
      </w:r>
      <w:r w:rsidRPr="007257E9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14:paraId="6B7FCB3F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Personali</w:t>
      </w:r>
      <w:r w:rsidRPr="007257E9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20A51199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7257E9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14:paraId="77A0DFBD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Giudiziari</w:t>
      </w:r>
      <w:r w:rsidRPr="007257E9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71B44899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 xml:space="preserve">Titolare: </w:t>
      </w:r>
      <w:r w:rsidRPr="00EC5B7A">
        <w:rPr>
          <w:rFonts w:ascii="Times New Roman" w:hAnsi="Times New Roman"/>
          <w:sz w:val="20"/>
          <w:szCs w:val="20"/>
        </w:rPr>
        <w:t>il Comune Cupello con sede in Corso Mazzini,1 – 66051 – Cupello (</w:t>
      </w:r>
      <w:proofErr w:type="spellStart"/>
      <w:r w:rsidRPr="00EC5B7A">
        <w:rPr>
          <w:rFonts w:ascii="Times New Roman" w:hAnsi="Times New Roman"/>
          <w:sz w:val="20"/>
          <w:szCs w:val="20"/>
        </w:rPr>
        <w:t>Ch</w:t>
      </w:r>
      <w:proofErr w:type="spellEnd"/>
      <w:r w:rsidRPr="00EC5B7A">
        <w:rPr>
          <w:rFonts w:ascii="Times New Roman" w:hAnsi="Times New Roman"/>
          <w:sz w:val="20"/>
          <w:szCs w:val="20"/>
        </w:rPr>
        <w:t>) che</w:t>
      </w:r>
      <w:r w:rsidRPr="001B4B39">
        <w:rPr>
          <w:rFonts w:ascii="Times New Roman" w:hAnsi="Times New Roman"/>
          <w:sz w:val="20"/>
          <w:szCs w:val="20"/>
        </w:rPr>
        <w:t xml:space="preserve"> determina le finalità e i mezzi del trattamento dei Dati dell’Interessato;</w:t>
      </w:r>
    </w:p>
    <w:p w14:paraId="2C520800" w14:textId="77777777" w:rsidR="00EB6564" w:rsidRPr="007257E9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Responsabile</w:t>
      </w:r>
      <w:r w:rsidRPr="007257E9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14:paraId="6209A98F" w14:textId="77777777" w:rsidR="00EB6564" w:rsidRPr="005F102D" w:rsidRDefault="00EB6564" w:rsidP="00EB65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Interessato</w:t>
      </w:r>
      <w:r w:rsidRPr="007257E9">
        <w:rPr>
          <w:rFonts w:ascii="Times New Roman" w:hAnsi="Times New Roman"/>
          <w:sz w:val="20"/>
          <w:szCs w:val="20"/>
        </w:rPr>
        <w:t>: il soggetto a cui si riferiscono i Dati;</w:t>
      </w:r>
    </w:p>
    <w:p w14:paraId="27BAD0AE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44E4751C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Titolare del Trattamento</w:t>
      </w:r>
      <w:r>
        <w:rPr>
          <w:b/>
        </w:rPr>
        <w:t xml:space="preserve">: </w:t>
      </w:r>
      <w:r w:rsidRPr="00635568">
        <w:t xml:space="preserve">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</w:t>
      </w:r>
      <w:proofErr w:type="spellStart"/>
      <w:r w:rsidRPr="00027C49">
        <w:t>C</w:t>
      </w:r>
      <w:r>
        <w:t>h</w:t>
      </w:r>
      <w:proofErr w:type="spellEnd"/>
      <w:r w:rsidRPr="00027C49">
        <w:t>)</w:t>
      </w:r>
      <w:r w:rsidRPr="002C33CE">
        <w:t>.</w:t>
      </w:r>
    </w:p>
    <w:p w14:paraId="0B6D7B1B" w14:textId="77777777" w:rsidR="00EB6564" w:rsidRPr="00E7623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rPr>
          <w:b/>
        </w:rPr>
        <w:t xml:space="preserve">Denominazione del Trattamento: </w:t>
      </w:r>
      <w:r w:rsidRPr="006D7C6A">
        <w:t xml:space="preserve">Gare e Appalti anche tramite Centrali Uniche di Committenza nazionali o locali (documentazione, procedure di gare, esame offerte, esclusioni, graduatoria provvisoria, verifiche, graduatoria definitiva </w:t>
      </w:r>
      <w:proofErr w:type="spellStart"/>
      <w:r w:rsidRPr="006D7C6A">
        <w:t>ecc</w:t>
      </w:r>
      <w:proofErr w:type="spellEnd"/>
      <w:r w:rsidRPr="006D7C6A">
        <w:t>…)</w:t>
      </w:r>
    </w:p>
    <w:p w14:paraId="02187CAD" w14:textId="77777777" w:rsidR="00EB6564" w:rsidRPr="00E7623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 w:rsidRPr="00E76232">
        <w:rPr>
          <w:b/>
        </w:rPr>
        <w:t>Finalità del Trattamento</w:t>
      </w:r>
      <w:r>
        <w:rPr>
          <w:b/>
        </w:rPr>
        <w:t>:</w:t>
      </w:r>
      <w:r>
        <w:t xml:space="preserve"> </w:t>
      </w:r>
      <w:r w:rsidRPr="006D7C6A">
        <w:t xml:space="preserve">Attività finalizzate al reperimento di beni, servizi e forniture necessarie al funzionamento </w:t>
      </w:r>
      <w:r>
        <w:t xml:space="preserve">o all’erogazione di servizi da parte </w:t>
      </w:r>
      <w:r w:rsidRPr="006D7C6A">
        <w:t>dell'ente anche tramite Centrale Unica di Committenza nel rispetto dei principi nel rispetto dei principi di economicità, efficacia, tempestività, correttezza, libera concorrenza, non discriminazione, trasparenza, proporzionalità nonché di pubblicità</w:t>
      </w:r>
      <w:r w:rsidRPr="00E76232">
        <w:t>.</w:t>
      </w:r>
    </w:p>
    <w:p w14:paraId="00739F5D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La raccolta dei dati: </w:t>
      </w:r>
      <w:r>
        <w:t xml:space="preserve">Per svolgere la sua funzione, </w:t>
      </w:r>
      <w:r w:rsidRPr="00217A1B">
        <w:t xml:space="preserve">il Comune di </w:t>
      </w:r>
      <w:r>
        <w:t xml:space="preserve">Cupello deve utilizzare alcuni dati che riguardano Lei e le eventuali altre parti interessate. Si tratta di informazioni personali che saranno trattate in modo sia elettronico che manuale. </w:t>
      </w:r>
    </w:p>
    <w:p w14:paraId="6EB57433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ind w:left="-17"/>
      </w:pPr>
      <w:r w:rsidRPr="00AE7515">
        <w:t xml:space="preserve">Tali informazioni, raccolte nella misura strettamente necessaria all’espletamento </w:t>
      </w:r>
      <w:r>
        <w:rPr>
          <w:i/>
          <w:u w:val="single"/>
        </w:rPr>
        <w:t>della procedura di gara</w:t>
      </w:r>
      <w:r>
        <w:t xml:space="preserve">. </w:t>
      </w:r>
    </w:p>
    <w:p w14:paraId="4237A8F4" w14:textId="77777777" w:rsidR="00EB6564" w:rsidRPr="00A56DD8" w:rsidRDefault="00EB6564" w:rsidP="00EB6564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  <w:r>
        <w:rPr>
          <w:b/>
        </w:rPr>
        <w:t xml:space="preserve">La comunicazione dei dati: </w:t>
      </w:r>
      <w:r w:rsidRPr="00EC5B7A">
        <w:t xml:space="preserve">L’Ente comunicherà i dati da lei forniti a </w:t>
      </w:r>
      <w:r>
        <w:t xml:space="preserve">eventuali </w:t>
      </w:r>
      <w:r w:rsidRPr="00EC5B7A">
        <w:t>società di servizi e</w:t>
      </w:r>
      <w:r>
        <w:t>/o</w:t>
      </w:r>
      <w:r w:rsidRPr="00EC5B7A">
        <w:t xml:space="preserve"> Enti Pubblici.</w:t>
      </w:r>
      <w:r w:rsidRPr="00EC5B7A">
        <w:rPr>
          <w:b/>
        </w:rPr>
        <w:t xml:space="preserve"> </w:t>
      </w:r>
      <w:r w:rsidRPr="00EC5B7A">
        <w:t>Le trasmissioni avvengono in forma cartacea o digitale.</w:t>
      </w:r>
    </w:p>
    <w:p w14:paraId="6C597CF8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Categorie particolari di dati personali: </w:t>
      </w:r>
      <w:r w:rsidRPr="00B95A9F">
        <w:t>Ai</w:t>
      </w:r>
      <w:r>
        <w:t xml:space="preserve"> sensi degli articoli 9 e 10 del Regolamento UE n. 2016/679, Lei potrebbe conferire al comune per l’espletamento del servizio dati qualificabili come </w:t>
      </w:r>
      <w:r w:rsidRPr="005F6A43">
        <w:rPr>
          <w:i/>
        </w:rPr>
        <w:t xml:space="preserve">“categorie particolari di dati personali” </w:t>
      </w:r>
      <w:r>
        <w:t xml:space="preserve">e cioè quei dati che rivelano </w:t>
      </w:r>
      <w:r w:rsidRPr="005F6A43">
        <w:rPr>
          <w:i/>
        </w:rPr>
        <w:t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>
        <w:rPr>
          <w:i/>
        </w:rPr>
        <w:t xml:space="preserve"> </w:t>
      </w:r>
      <w:r>
        <w:t xml:space="preserve">o dati personali relativi a </w:t>
      </w:r>
      <w:r w:rsidRPr="005F6A43">
        <w:rPr>
          <w:i/>
        </w:rPr>
        <w:t>condanne penali</w:t>
      </w:r>
      <w:r>
        <w:rPr>
          <w:i/>
        </w:rPr>
        <w:t xml:space="preserve"> </w:t>
      </w:r>
      <w: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14:paraId="401C1840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Esistenza di un processo decisionale automatizzato, compresa la profilazione: </w:t>
      </w:r>
      <w:r>
        <w:t>L’Ente non adotta nessun processo decisionale automatizzato, compresa la profilazione di cui all’art. 22, paragrafi 2 e 4 del Regolamento UE n. 2016/679.</w:t>
      </w:r>
    </w:p>
    <w:p w14:paraId="10DB274B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Diritti dell’interessato</w:t>
      </w:r>
      <w:r>
        <w:rPr>
          <w:b/>
        </w:rPr>
        <w:t xml:space="preserve">: </w:t>
      </w:r>
      <w:r w:rsidRPr="002C33CE">
        <w:t xml:space="preserve">Ai sensi del Regolamento l’Interessato ha il diritto di accedere ai propri Dati, in particolare ottenere in </w:t>
      </w:r>
      <w:r w:rsidRPr="002C33CE">
        <w:lastRenderedPageBreak/>
        <w:t>qualunque momento la conferma dell’esistenza o meno degli stessi e di conoscerne il contenuto, l’origine, l’ubicazione geografica, nonché di chiederne copia.</w:t>
      </w:r>
    </w:p>
    <w:p w14:paraId="427F2C22" w14:textId="77777777" w:rsidR="00EB6564" w:rsidRPr="0014527A" w:rsidRDefault="00EB6564" w:rsidP="00EB6564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23CCDD8F" w14:textId="77777777" w:rsidR="00EB6564" w:rsidRPr="00EC5B7A" w:rsidRDefault="00EB6564" w:rsidP="00EB6564">
      <w:pPr>
        <w:rPr>
          <w:b/>
          <w:bCs/>
        </w:rPr>
      </w:pPr>
      <w:r w:rsidRPr="002C33CE">
        <w:rPr>
          <w:b/>
          <w:bCs/>
        </w:rPr>
        <w:t>Modalità di esercizio dei diritti</w:t>
      </w:r>
      <w:r>
        <w:rPr>
          <w:b/>
          <w:bCs/>
        </w:rPr>
        <w:t xml:space="preserve">: </w:t>
      </w:r>
      <w:r w:rsidRPr="002C33CE">
        <w:t xml:space="preserve">Per esercitare i diritti di cui al punto precedente “Diritto dell’Interessato”, </w:t>
      </w:r>
      <w:r w:rsidRPr="00EC5B7A">
        <w:t>l’Interessato potrà rivolgersi al Titolare Comune di Cupello con sede in Corso Mazzini,1 – 66051 – Cupello (</w:t>
      </w:r>
      <w:proofErr w:type="spellStart"/>
      <w:r w:rsidRPr="00EC5B7A">
        <w:t>Ch</w:t>
      </w:r>
      <w:proofErr w:type="spellEnd"/>
      <w:r w:rsidRPr="00EC5B7A">
        <w:t xml:space="preserve">) oppure al </w:t>
      </w:r>
      <w:r w:rsidRPr="00EC5B7A">
        <w:rPr>
          <w:i/>
          <w:u w:val="single"/>
        </w:rPr>
        <w:t>DPO Ing. Massimo Staniscia</w:t>
      </w:r>
      <w:r w:rsidRPr="00EC5B7A">
        <w:t xml:space="preserve"> inviando una e-mail: </w:t>
      </w:r>
      <w:hyperlink r:id="rId8" w:history="1">
        <w:r w:rsidRPr="00EC5B7A">
          <w:rPr>
            <w:rStyle w:val="Collegamentoipertestuale"/>
          </w:rPr>
          <w:t>dpo.massimo.staniscia@gmail.com</w:t>
        </w:r>
      </w:hyperlink>
      <w:r w:rsidRPr="00EC5B7A">
        <w:t>.</w:t>
      </w:r>
    </w:p>
    <w:p w14:paraId="055C7C30" w14:textId="77777777" w:rsidR="00EB6564" w:rsidRPr="002C33CE" w:rsidRDefault="00EB6564" w:rsidP="00EB6564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14:paraId="4814EA9E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14:paraId="65799D8B" w14:textId="77777777" w:rsidR="00EB6564" w:rsidRPr="0088297C" w:rsidRDefault="00EB6564" w:rsidP="00EB6564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Diritto alla cancellazione (c.d. diritto all’oblio): </w:t>
      </w:r>
      <w: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059DB7CA" w14:textId="77777777" w:rsidR="00EB6564" w:rsidRDefault="00EB6564" w:rsidP="00EB6564">
      <w:pPr>
        <w:widowControl/>
        <w:numPr>
          <w:ilvl w:val="0"/>
          <w:numId w:val="2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l’adempimento di un obbligo legale che richieda il trattamento;</w:t>
      </w:r>
    </w:p>
    <w:p w14:paraId="0EA06F24" w14:textId="77777777" w:rsidR="00EB6564" w:rsidRDefault="00EB6564" w:rsidP="00EB6564">
      <w:pPr>
        <w:widowControl/>
        <w:numPr>
          <w:ilvl w:val="0"/>
          <w:numId w:val="2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nell’esercizio di pubblici poteri di cui è investito il titolare del trattamento;</w:t>
      </w:r>
    </w:p>
    <w:p w14:paraId="3BD478BE" w14:textId="77777777" w:rsidR="00EB6564" w:rsidRDefault="00EB6564" w:rsidP="00EB6564">
      <w:pPr>
        <w:widowControl/>
        <w:numPr>
          <w:ilvl w:val="0"/>
          <w:numId w:val="2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ai fini di archiviazione nel pubblico interesse;</w:t>
      </w:r>
    </w:p>
    <w:p w14:paraId="6128E17F" w14:textId="77777777" w:rsidR="00EB6564" w:rsidRDefault="00EB6564" w:rsidP="00EB6564">
      <w:pPr>
        <w:widowControl/>
        <w:numPr>
          <w:ilvl w:val="0"/>
          <w:numId w:val="2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l’accertamento, l’esercizio o la difesa di un diritto in sede giudiziaria.</w:t>
      </w:r>
    </w:p>
    <w:p w14:paraId="785FA21F" w14:textId="77777777" w:rsidR="00EB6564" w:rsidRDefault="00EB6564" w:rsidP="00EB6564">
      <w:pPr>
        <w:tabs>
          <w:tab w:val="center" w:pos="709"/>
          <w:tab w:val="center" w:pos="4249"/>
          <w:tab w:val="center" w:pos="5840"/>
        </w:tabs>
      </w:pPr>
      <w:r>
        <w:t xml:space="preserve">Per lo stesso motivo ogni successiva modifica dai dati ivi contenuti non dovrà e non potrà comportare modifica della pratica, ma sarà documentata con le modalità sue proprie. </w:t>
      </w:r>
    </w:p>
    <w:p w14:paraId="07DB6910" w14:textId="77777777" w:rsidR="00EB6564" w:rsidRPr="0088297C" w:rsidRDefault="00EB6564" w:rsidP="00EB6564">
      <w:pPr>
        <w:rPr>
          <w:b/>
          <w:bCs/>
        </w:rPr>
      </w:pPr>
      <w:r w:rsidRPr="002C33CE">
        <w:rPr>
          <w:b/>
          <w:bCs/>
        </w:rPr>
        <w:t>Reclamo al Garante Privacy</w:t>
      </w:r>
      <w:r>
        <w:rPr>
          <w:b/>
          <w:bCs/>
        </w:rPr>
        <w:t xml:space="preserve">: </w:t>
      </w:r>
      <w:r w:rsidRPr="002C33CE">
        <w:t>L’Interessato ha la possibilità di proporre reclamo all’Autorità Garante Privacy, contattabile al sito web http://www.garanteprivacy.it/.</w:t>
      </w:r>
    </w:p>
    <w:p w14:paraId="075A5093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2ED1CF00" w14:textId="77777777" w:rsidR="00EB6564" w:rsidRDefault="00EB6564" w:rsidP="00EB6564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41FF044C" w14:textId="77777777" w:rsidR="00EB6564" w:rsidRDefault="00EB6564" w:rsidP="00EB6564">
      <w:pPr>
        <w:tabs>
          <w:tab w:val="center" w:pos="709"/>
          <w:tab w:val="center" w:pos="4249"/>
          <w:tab w:val="center" w:pos="5840"/>
        </w:tabs>
        <w:spacing w:line="259" w:lineRule="auto"/>
      </w:pPr>
      <w:r>
        <w:t>Luogo e Data____________________________</w:t>
      </w:r>
    </w:p>
    <w:p w14:paraId="6F54B485" w14:textId="77777777" w:rsidR="00EB6564" w:rsidRDefault="00EB6564" w:rsidP="00EB6564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1F9E3526" w14:textId="77777777" w:rsidR="00EB6564" w:rsidRPr="007E7CF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szCs w:val="24"/>
        </w:rPr>
        <w:t>Io sottoscritto/a                                                                                         alla luce dell’informativa ricevuta</w:t>
      </w:r>
    </w:p>
    <w:p w14:paraId="1369BCC3" w14:textId="77777777" w:rsidR="00EB6564" w:rsidRPr="007E7CF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5A7B4307" w14:textId="77777777" w:rsidR="00EB6564" w:rsidRPr="007E7CF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  <w:szCs w:val="24"/>
        </w:rPr>
      </w:pP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 xml:space="preserve">esprimo il consenso                                           </w:t>
      </w: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>non esprimo il consenso</w:t>
      </w:r>
    </w:p>
    <w:p w14:paraId="45C75A9B" w14:textId="77777777" w:rsidR="00EB6564" w:rsidRPr="007E7CF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  <w:szCs w:val="24"/>
        </w:rPr>
      </w:pPr>
    </w:p>
    <w:p w14:paraId="0BEBB7D7" w14:textId="77777777" w:rsidR="00EB6564" w:rsidRPr="007E7CF2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b/>
          <w:szCs w:val="24"/>
        </w:rPr>
        <w:t xml:space="preserve"> </w:t>
      </w:r>
      <w:r w:rsidRPr="007E7CF2">
        <w:rPr>
          <w:szCs w:val="24"/>
        </w:rPr>
        <w:t>al trattamento dei dati</w:t>
      </w:r>
      <w:r>
        <w:rPr>
          <w:szCs w:val="24"/>
        </w:rPr>
        <w:t xml:space="preserve"> personali, nonché di quelli che mi impegno a fornire in futuro in caso di variazioni degli stessi,</w:t>
      </w:r>
      <w:r w:rsidRPr="007E7CF2">
        <w:rPr>
          <w:szCs w:val="24"/>
        </w:rPr>
        <w:t xml:space="preserve"> secondo la finalità </w:t>
      </w:r>
      <w:r>
        <w:rPr>
          <w:szCs w:val="24"/>
        </w:rPr>
        <w:t xml:space="preserve">del Trattamento </w:t>
      </w:r>
      <w:r w:rsidRPr="007E7CF2">
        <w:rPr>
          <w:szCs w:val="24"/>
        </w:rPr>
        <w:t>espressa nell’informativa.</w:t>
      </w:r>
    </w:p>
    <w:p w14:paraId="6CF86A2D" w14:textId="77777777" w:rsidR="00EB6564" w:rsidRPr="00F95F99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110E2D99" w14:textId="77777777" w:rsidR="00EB6564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t xml:space="preserve">                                                                                                                                                              Firma</w:t>
      </w:r>
    </w:p>
    <w:p w14:paraId="67F7F3C3" w14:textId="77777777" w:rsidR="00EB6564" w:rsidRPr="00F83D7F" w:rsidRDefault="00EB6564" w:rsidP="00EB6564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6C3430A0" w14:textId="293A4C5C" w:rsidR="00EB6564" w:rsidRDefault="00EB6564" w:rsidP="00B651D7">
      <w:pPr>
        <w:spacing w:before="40" w:after="40" w:line="264" w:lineRule="auto"/>
      </w:pPr>
    </w:p>
    <w:p w14:paraId="3C901DFE" w14:textId="7FDB786E" w:rsidR="00EB6564" w:rsidRDefault="00EB6564" w:rsidP="00B651D7">
      <w:pPr>
        <w:spacing w:before="40" w:after="40" w:line="264" w:lineRule="auto"/>
      </w:pPr>
    </w:p>
    <w:p w14:paraId="21A80807" w14:textId="4648B5F5" w:rsidR="00EB6564" w:rsidRDefault="00EB6564" w:rsidP="00B651D7">
      <w:pPr>
        <w:spacing w:before="40" w:after="40" w:line="264" w:lineRule="auto"/>
      </w:pPr>
    </w:p>
    <w:p w14:paraId="6E79416E" w14:textId="3CD01977" w:rsidR="00EB6564" w:rsidRDefault="00EB6564" w:rsidP="00B651D7">
      <w:pPr>
        <w:spacing w:before="40" w:after="40" w:line="264" w:lineRule="auto"/>
      </w:pPr>
    </w:p>
    <w:p w14:paraId="166DB17D" w14:textId="77777777" w:rsidR="00EB6564" w:rsidRDefault="00EB6564" w:rsidP="00B651D7">
      <w:pPr>
        <w:spacing w:before="40" w:after="40" w:line="264" w:lineRule="auto"/>
      </w:pPr>
    </w:p>
    <w:p w14:paraId="3585F91A" w14:textId="77777777" w:rsidR="00A97B7E" w:rsidRPr="00A97B7E" w:rsidRDefault="00A97B7E" w:rsidP="00A97B7E"/>
    <w:sectPr w:rsidR="00A97B7E" w:rsidRPr="00A97B7E" w:rsidSect="00D47E7E">
      <w:endnotePr>
        <w:numFmt w:val="decimal"/>
      </w:endnotePr>
      <w:type w:val="continuous"/>
      <w:pgSz w:w="11907" w:h="16840" w:code="1"/>
      <w:pgMar w:top="794" w:right="992" w:bottom="79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020AF" w14:textId="77777777" w:rsidR="00202BC5" w:rsidRDefault="00202BC5">
      <w:r>
        <w:separator/>
      </w:r>
    </w:p>
  </w:endnote>
  <w:endnote w:type="continuationSeparator" w:id="0">
    <w:p w14:paraId="6E0E8229" w14:textId="77777777" w:rsidR="00202BC5" w:rsidRDefault="00202BC5">
      <w:r>
        <w:continuationSeparator/>
      </w:r>
    </w:p>
  </w:endnote>
  <w:endnote w:id="1">
    <w:p w14:paraId="162D4550" w14:textId="77777777" w:rsidR="00BD54C0" w:rsidRPr="004528ED" w:rsidRDefault="00BD54C0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Pr="004528ED">
        <w:rPr>
          <w:rFonts w:ascii="Tahoma" w:hAnsi="Tahoma" w:cs="Tahoma"/>
          <w:i/>
          <w:iCs/>
          <w:sz w:val="16"/>
          <w:szCs w:val="16"/>
        </w:rPr>
        <w:t>Amministratore, rappresentante legale, procuratore ecc.</w:t>
      </w:r>
    </w:p>
  </w:endnote>
  <w:endnote w:id="2">
    <w:p w14:paraId="61C8D159" w14:textId="77777777" w:rsidR="00BD54C0" w:rsidRPr="004528ED" w:rsidRDefault="00BD54C0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Pr="004528ED">
        <w:rPr>
          <w:rStyle w:val="Rimandonotadichiusura"/>
          <w:rFonts w:ascii="Tahoma" w:hAnsi="Tahoma" w:cs="Tahoma"/>
          <w:i/>
          <w:iCs/>
          <w:sz w:val="16"/>
          <w:szCs w:val="16"/>
          <w:vertAlign w:val="baseline"/>
        </w:rPr>
        <w:t>Affittuario, usufruttuario, comod</w:t>
      </w:r>
      <w:r w:rsidRPr="004528ED">
        <w:rPr>
          <w:rFonts w:ascii="Tahoma" w:hAnsi="Tahoma" w:cs="Tahoma"/>
          <w:i/>
          <w:iCs/>
          <w:sz w:val="16"/>
          <w:szCs w:val="16"/>
        </w:rPr>
        <w:t>a</w:t>
      </w:r>
      <w:r w:rsidRPr="004528ED">
        <w:rPr>
          <w:rStyle w:val="Rimandonotadichiusura"/>
          <w:rFonts w:ascii="Tahoma" w:hAnsi="Tahoma" w:cs="Tahoma"/>
          <w:i/>
          <w:iCs/>
          <w:sz w:val="16"/>
          <w:szCs w:val="16"/>
          <w:vertAlign w:val="baseline"/>
        </w:rPr>
        <w:t>tario</w:t>
      </w:r>
      <w:r w:rsidRPr="004528ED">
        <w:rPr>
          <w:rFonts w:ascii="Tahoma" w:hAnsi="Tahoma" w:cs="Tahoma"/>
          <w:i/>
          <w:iCs/>
          <w:sz w:val="16"/>
          <w:szCs w:val="16"/>
        </w:rPr>
        <w:t xml:space="preserve"> ecc.</w:t>
      </w:r>
    </w:p>
  </w:endnote>
  <w:endnote w:id="3">
    <w:p w14:paraId="70142184" w14:textId="77777777" w:rsidR="00BD54C0" w:rsidRPr="004528ED" w:rsidRDefault="00BD54C0" w:rsidP="00B27735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Pr="004528ED">
        <w:rPr>
          <w:rFonts w:ascii="Tahoma" w:hAnsi="Tahoma" w:cs="Tahoma"/>
          <w:i/>
          <w:iCs/>
          <w:sz w:val="16"/>
          <w:szCs w:val="16"/>
        </w:rPr>
        <w:t xml:space="preserve">Indicare il titolo che dà titolo di legittimazione a presentare </w:t>
      </w:r>
      <w:r>
        <w:rPr>
          <w:rFonts w:ascii="Tahoma" w:hAnsi="Tahoma" w:cs="Tahoma"/>
          <w:i/>
          <w:iCs/>
          <w:sz w:val="16"/>
          <w:szCs w:val="16"/>
        </w:rPr>
        <w:t>l’istanza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C4D9" w14:textId="77777777" w:rsidR="00202BC5" w:rsidRDefault="00202BC5">
      <w:r>
        <w:separator/>
      </w:r>
    </w:p>
  </w:footnote>
  <w:footnote w:type="continuationSeparator" w:id="0">
    <w:p w14:paraId="6694F306" w14:textId="77777777" w:rsidR="00202BC5" w:rsidRDefault="00202BC5">
      <w:r>
        <w:continuationSeparator/>
      </w:r>
    </w:p>
  </w:footnote>
  <w:footnote w:id="1">
    <w:p w14:paraId="2E4F6DFC" w14:textId="77777777" w:rsidR="00EB6564" w:rsidRDefault="00EB6564" w:rsidP="00EB6564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60052C"/>
    <w:multiLevelType w:val="hybridMultilevel"/>
    <w:tmpl w:val="B6D13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30449"/>
    <w:multiLevelType w:val="hybridMultilevel"/>
    <w:tmpl w:val="B02AE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D0FD3"/>
    <w:multiLevelType w:val="multilevel"/>
    <w:tmpl w:val="700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235BD"/>
    <w:multiLevelType w:val="hybridMultilevel"/>
    <w:tmpl w:val="98E863D8"/>
    <w:lvl w:ilvl="0" w:tplc="BC36ED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BC5"/>
    <w:multiLevelType w:val="hybridMultilevel"/>
    <w:tmpl w:val="28C6D1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04830"/>
    <w:multiLevelType w:val="multilevel"/>
    <w:tmpl w:val="4426CE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20903"/>
    <w:multiLevelType w:val="hybridMultilevel"/>
    <w:tmpl w:val="7C92B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360036"/>
    <w:multiLevelType w:val="multilevel"/>
    <w:tmpl w:val="802CB88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3F15FD"/>
    <w:multiLevelType w:val="multilevel"/>
    <w:tmpl w:val="7450860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C59D1"/>
    <w:multiLevelType w:val="multilevel"/>
    <w:tmpl w:val="C0D06D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43D451B"/>
    <w:multiLevelType w:val="multilevel"/>
    <w:tmpl w:val="C040EA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B7E1A"/>
    <w:multiLevelType w:val="hybridMultilevel"/>
    <w:tmpl w:val="B1D63C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2C66A3"/>
    <w:multiLevelType w:val="multilevel"/>
    <w:tmpl w:val="7C1EFE9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B55A32"/>
    <w:multiLevelType w:val="multilevel"/>
    <w:tmpl w:val="E9BA3B5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329E1"/>
    <w:multiLevelType w:val="multilevel"/>
    <w:tmpl w:val="BF0CEAA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B4F60FA"/>
    <w:multiLevelType w:val="multilevel"/>
    <w:tmpl w:val="55E2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144EB"/>
    <w:multiLevelType w:val="multilevel"/>
    <w:tmpl w:val="80607A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19"/>
  </w:num>
  <w:num w:numId="10">
    <w:abstractNumId w:val="9"/>
  </w:num>
  <w:num w:numId="11">
    <w:abstractNumId w:val="20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17"/>
  </w:num>
  <w:num w:numId="17">
    <w:abstractNumId w:val="7"/>
  </w:num>
  <w:num w:numId="18">
    <w:abstractNumId w:val="2"/>
  </w:num>
  <w:num w:numId="19">
    <w:abstractNumId w:val="16"/>
  </w:num>
  <w:num w:numId="20">
    <w:abstractNumId w:val="16"/>
    <w:lvlOverride w:ilvl="0"/>
  </w:num>
  <w:num w:numId="21">
    <w:abstractNumId w:val="16"/>
    <w:lvlOverride w:ilv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39"/>
    <w:rsid w:val="00083251"/>
    <w:rsid w:val="000864EC"/>
    <w:rsid w:val="00091F2D"/>
    <w:rsid w:val="000F73BA"/>
    <w:rsid w:val="00115050"/>
    <w:rsid w:val="00162339"/>
    <w:rsid w:val="001770AE"/>
    <w:rsid w:val="00180321"/>
    <w:rsid w:val="00190684"/>
    <w:rsid w:val="00202BC5"/>
    <w:rsid w:val="002161F9"/>
    <w:rsid w:val="0032049B"/>
    <w:rsid w:val="00331172"/>
    <w:rsid w:val="00353FD2"/>
    <w:rsid w:val="0038382A"/>
    <w:rsid w:val="003B7E85"/>
    <w:rsid w:val="003D2054"/>
    <w:rsid w:val="00410791"/>
    <w:rsid w:val="00415A71"/>
    <w:rsid w:val="004528ED"/>
    <w:rsid w:val="004B15AF"/>
    <w:rsid w:val="004E08D5"/>
    <w:rsid w:val="00503E1B"/>
    <w:rsid w:val="00521B84"/>
    <w:rsid w:val="00597749"/>
    <w:rsid w:val="005B6A15"/>
    <w:rsid w:val="005D6E87"/>
    <w:rsid w:val="006368DB"/>
    <w:rsid w:val="00644FD4"/>
    <w:rsid w:val="0065156C"/>
    <w:rsid w:val="00672FE5"/>
    <w:rsid w:val="00680422"/>
    <w:rsid w:val="00691BA9"/>
    <w:rsid w:val="006A37B2"/>
    <w:rsid w:val="006B1E22"/>
    <w:rsid w:val="006B58C6"/>
    <w:rsid w:val="006C5769"/>
    <w:rsid w:val="00772AED"/>
    <w:rsid w:val="007E6A2B"/>
    <w:rsid w:val="00805FCF"/>
    <w:rsid w:val="00844BD3"/>
    <w:rsid w:val="00846132"/>
    <w:rsid w:val="00887D6D"/>
    <w:rsid w:val="008C47BD"/>
    <w:rsid w:val="008D4A01"/>
    <w:rsid w:val="008D4A4F"/>
    <w:rsid w:val="008D5266"/>
    <w:rsid w:val="00933D18"/>
    <w:rsid w:val="009B1B1D"/>
    <w:rsid w:val="009B3F07"/>
    <w:rsid w:val="009B638D"/>
    <w:rsid w:val="009C3E75"/>
    <w:rsid w:val="009D0C9F"/>
    <w:rsid w:val="009F3C4E"/>
    <w:rsid w:val="00A06A18"/>
    <w:rsid w:val="00A512DC"/>
    <w:rsid w:val="00A663F7"/>
    <w:rsid w:val="00A7492A"/>
    <w:rsid w:val="00A841B3"/>
    <w:rsid w:val="00A855DA"/>
    <w:rsid w:val="00A90471"/>
    <w:rsid w:val="00A97B7E"/>
    <w:rsid w:val="00A97DC2"/>
    <w:rsid w:val="00AB6125"/>
    <w:rsid w:val="00AD0031"/>
    <w:rsid w:val="00AF6EBF"/>
    <w:rsid w:val="00B21F93"/>
    <w:rsid w:val="00B27735"/>
    <w:rsid w:val="00B44846"/>
    <w:rsid w:val="00B55F4F"/>
    <w:rsid w:val="00B651D7"/>
    <w:rsid w:val="00BA04E3"/>
    <w:rsid w:val="00BD4928"/>
    <w:rsid w:val="00BD54C0"/>
    <w:rsid w:val="00BE2435"/>
    <w:rsid w:val="00BF4B24"/>
    <w:rsid w:val="00C364BA"/>
    <w:rsid w:val="00C37C2E"/>
    <w:rsid w:val="00C628F8"/>
    <w:rsid w:val="00CC5203"/>
    <w:rsid w:val="00CD73E4"/>
    <w:rsid w:val="00D10AF4"/>
    <w:rsid w:val="00D47E7E"/>
    <w:rsid w:val="00D5275D"/>
    <w:rsid w:val="00D94A51"/>
    <w:rsid w:val="00D97039"/>
    <w:rsid w:val="00DA3175"/>
    <w:rsid w:val="00DA393C"/>
    <w:rsid w:val="00DB5DEB"/>
    <w:rsid w:val="00DE6AB1"/>
    <w:rsid w:val="00E07626"/>
    <w:rsid w:val="00E14842"/>
    <w:rsid w:val="00E4008A"/>
    <w:rsid w:val="00E63997"/>
    <w:rsid w:val="00E772B3"/>
    <w:rsid w:val="00E81BED"/>
    <w:rsid w:val="00EA1405"/>
    <w:rsid w:val="00EB2435"/>
    <w:rsid w:val="00EB6564"/>
    <w:rsid w:val="00EC0B02"/>
    <w:rsid w:val="00EC16EE"/>
    <w:rsid w:val="00EC4E1F"/>
    <w:rsid w:val="00ED4D8C"/>
    <w:rsid w:val="00F77D49"/>
    <w:rsid w:val="00F941A2"/>
    <w:rsid w:val="00FB70A0"/>
    <w:rsid w:val="00FC2FA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A5939"/>
  <w15:docId w15:val="{4372273F-215D-47BF-846C-BE0EC7A4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6125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AB6125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AB6125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AB6125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AB6125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AB6125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AB6125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AB6125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AB6125"/>
  </w:style>
  <w:style w:type="character" w:styleId="Rimandonotadichiusura">
    <w:name w:val="endnote reference"/>
    <w:basedOn w:val="Carpredefinitoparagrafo"/>
    <w:semiHidden/>
    <w:rsid w:val="00AB6125"/>
    <w:rPr>
      <w:vertAlign w:val="superscript"/>
    </w:rPr>
  </w:style>
  <w:style w:type="table" w:styleId="Grigliatabella">
    <w:name w:val="Table Grid"/>
    <w:basedOn w:val="Tabellanormale"/>
    <w:rsid w:val="00A97DC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64"/>
    <w:pPr>
      <w:widowControl/>
      <w:overflowPunct/>
      <w:autoSpaceDE/>
      <w:autoSpaceDN/>
      <w:adjustRightInd/>
      <w:spacing w:after="5" w:line="428" w:lineRule="auto"/>
      <w:ind w:left="10" w:right="3" w:hanging="10"/>
      <w:jc w:val="both"/>
    </w:pPr>
    <w:rPr>
      <w:rFonts w:eastAsia="Times New Roman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64"/>
    <w:rPr>
      <w:color w:val="000000"/>
    </w:rPr>
  </w:style>
  <w:style w:type="character" w:styleId="Rimandonotaapidipagina">
    <w:name w:val="footnote reference"/>
    <w:uiPriority w:val="99"/>
    <w:semiHidden/>
    <w:unhideWhenUsed/>
    <w:rsid w:val="00EB656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B656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EB6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treglio.ch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creator>Bosetti &amp; Gatti</dc:creator>
  <cp:lastModifiedBy>Alessio Pomponio</cp:lastModifiedBy>
  <cp:revision>2</cp:revision>
  <cp:lastPrinted>2017-11-23T11:53:00Z</cp:lastPrinted>
  <dcterms:created xsi:type="dcterms:W3CDTF">2021-03-30T07:56:00Z</dcterms:created>
  <dcterms:modified xsi:type="dcterms:W3CDTF">2021-03-30T07:56:00Z</dcterms:modified>
</cp:coreProperties>
</file>